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65FAA" w14:textId="3009C07E" w:rsidR="0007404E" w:rsidRDefault="00D64A53" w:rsidP="007D743D">
      <w:pPr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Геомембрана </w:t>
      </w:r>
      <w:r w:rsidRPr="00D64A53">
        <w:rPr>
          <w:rFonts w:ascii="Times New Roman" w:eastAsia="Times New Roman" w:hAnsi="Times New Roman"/>
          <w:b/>
          <w:sz w:val="32"/>
          <w:szCs w:val="32"/>
          <w:lang w:eastAsia="ru-RU"/>
        </w:rPr>
        <w:t>HDPE, LLDPE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марки</w:t>
      </w:r>
      <w:r w:rsidR="0007404E" w:rsidRPr="0007404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«</w:t>
      </w:r>
      <w:r w:rsidR="006E1E18">
        <w:rPr>
          <w:rFonts w:ascii="Times New Roman" w:eastAsia="Times New Roman" w:hAnsi="Times New Roman"/>
          <w:b/>
          <w:sz w:val="32"/>
          <w:szCs w:val="32"/>
          <w:lang w:eastAsia="ru-RU"/>
        </w:rPr>
        <w:t>СТАБАРМ</w:t>
      </w:r>
      <w:r w:rsidR="0007404E" w:rsidRPr="0007404E">
        <w:rPr>
          <w:rFonts w:ascii="Times New Roman" w:eastAsia="Times New Roman" w:hAnsi="Times New Roman"/>
          <w:b/>
          <w:sz w:val="32"/>
          <w:szCs w:val="32"/>
          <w:lang w:eastAsia="ru-RU"/>
        </w:rPr>
        <w:t>»</w:t>
      </w:r>
    </w:p>
    <w:p w14:paraId="1E9CD215" w14:textId="77777777" w:rsidR="00EC7116" w:rsidRDefault="00EC7116" w:rsidP="007D743D">
      <w:pPr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58A39136" w14:textId="353AB15E" w:rsidR="00080CC4" w:rsidRPr="00080CC4" w:rsidRDefault="00080CC4" w:rsidP="007D743D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0" w:name="_Hlk164237168"/>
      <w:r w:rsidRPr="00080CC4">
        <w:rPr>
          <w:rFonts w:ascii="Times New Roman" w:hAnsi="Times New Roman"/>
          <w:b/>
          <w:sz w:val="24"/>
          <w:szCs w:val="24"/>
        </w:rPr>
        <w:t>Нормативно-техническая документация</w:t>
      </w:r>
    </w:p>
    <w:bookmarkEnd w:id="0"/>
    <w:p w14:paraId="00394BF0" w14:textId="08056AD3" w:rsidR="0003041D" w:rsidRPr="0003041D" w:rsidRDefault="0003041D" w:rsidP="00DF3ACF">
      <w:pPr>
        <w:pStyle w:val="af1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3041D">
        <w:rPr>
          <w:rFonts w:ascii="Times New Roman" w:hAnsi="Times New Roman"/>
          <w:bCs/>
          <w:sz w:val="24"/>
          <w:szCs w:val="24"/>
        </w:rPr>
        <w:t>СТО 30978849.0008-2016 «ГЕОМЕМБРАНА РУЛОННАЯ ПЛАСТМАССОВАЯ Э</w:t>
      </w:r>
      <w:r>
        <w:rPr>
          <w:rFonts w:ascii="Times New Roman" w:hAnsi="Times New Roman"/>
          <w:bCs/>
          <w:sz w:val="24"/>
          <w:szCs w:val="24"/>
        </w:rPr>
        <w:t>КСТРУДИРОВАННАЯ МАРКИ «СТАБАРМ»</w:t>
      </w:r>
    </w:p>
    <w:p w14:paraId="3ADC0CB2" w14:textId="77777777" w:rsidR="00D64A53" w:rsidRDefault="00CD108D" w:rsidP="00DF3ACF">
      <w:pPr>
        <w:pStyle w:val="af1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0CC4">
        <w:rPr>
          <w:rFonts w:ascii="Times New Roman" w:hAnsi="Times New Roman"/>
          <w:bCs/>
          <w:color w:val="000000"/>
          <w:sz w:val="24"/>
          <w:szCs w:val="24"/>
        </w:rPr>
        <w:t>Сертификат соответствия</w:t>
      </w:r>
      <w:r w:rsidR="006E1E18" w:rsidRPr="00080CC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080CC4">
        <w:rPr>
          <w:rFonts w:ascii="Times New Roman" w:hAnsi="Times New Roman"/>
          <w:bCs/>
          <w:color w:val="000000"/>
          <w:sz w:val="24"/>
          <w:szCs w:val="24"/>
        </w:rPr>
        <w:t xml:space="preserve">РОСС </w:t>
      </w:r>
      <w:r w:rsidRPr="00080CC4">
        <w:rPr>
          <w:rFonts w:ascii="Times New Roman" w:hAnsi="Times New Roman"/>
          <w:bCs/>
          <w:color w:val="000000"/>
          <w:sz w:val="24"/>
          <w:szCs w:val="24"/>
          <w:lang w:val="en-US"/>
        </w:rPr>
        <w:t>RU</w:t>
      </w:r>
      <w:r w:rsidRPr="00080CC4">
        <w:rPr>
          <w:rFonts w:ascii="Times New Roman" w:hAnsi="Times New Roman"/>
          <w:bCs/>
          <w:color w:val="000000"/>
          <w:sz w:val="24"/>
          <w:szCs w:val="24"/>
        </w:rPr>
        <w:t>.32001.04ИБФ1.ОСП2</w:t>
      </w:r>
      <w:r w:rsidR="00D64A53">
        <w:rPr>
          <w:rFonts w:ascii="Times New Roman" w:hAnsi="Times New Roman"/>
          <w:bCs/>
          <w:color w:val="000000"/>
          <w:sz w:val="24"/>
          <w:szCs w:val="24"/>
        </w:rPr>
        <w:t>8</w:t>
      </w:r>
      <w:r w:rsidRPr="00080CC4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D64A53">
        <w:rPr>
          <w:rFonts w:ascii="Times New Roman" w:hAnsi="Times New Roman"/>
          <w:bCs/>
          <w:color w:val="000000"/>
          <w:sz w:val="24"/>
          <w:szCs w:val="24"/>
        </w:rPr>
        <w:t>37421</w:t>
      </w:r>
      <w:r w:rsidRPr="00080CC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80CC4" w:rsidRPr="00080CC4">
        <w:rPr>
          <w:rFonts w:ascii="Times New Roman" w:hAnsi="Times New Roman"/>
          <w:bCs/>
          <w:color w:val="000000"/>
          <w:sz w:val="24"/>
          <w:szCs w:val="24"/>
        </w:rPr>
        <w:t xml:space="preserve">срок действия </w:t>
      </w:r>
      <w:r w:rsidRPr="00080CC4">
        <w:rPr>
          <w:rFonts w:ascii="Times New Roman" w:hAnsi="Times New Roman"/>
          <w:bCs/>
          <w:color w:val="000000"/>
          <w:sz w:val="24"/>
          <w:szCs w:val="24"/>
        </w:rPr>
        <w:t xml:space="preserve">до </w:t>
      </w:r>
      <w:r w:rsidR="00D64A53">
        <w:rPr>
          <w:rFonts w:ascii="Times New Roman" w:hAnsi="Times New Roman"/>
          <w:bCs/>
          <w:color w:val="000000"/>
          <w:sz w:val="24"/>
          <w:szCs w:val="24"/>
        </w:rPr>
        <w:t>07</w:t>
      </w:r>
      <w:r w:rsidRPr="00080CC4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D64A53">
        <w:rPr>
          <w:rFonts w:ascii="Times New Roman" w:hAnsi="Times New Roman"/>
          <w:bCs/>
          <w:color w:val="000000"/>
          <w:sz w:val="24"/>
          <w:szCs w:val="24"/>
        </w:rPr>
        <w:t>08</w:t>
      </w:r>
      <w:r w:rsidRPr="00080CC4">
        <w:rPr>
          <w:rFonts w:ascii="Times New Roman" w:hAnsi="Times New Roman"/>
          <w:bCs/>
          <w:color w:val="000000"/>
          <w:sz w:val="24"/>
          <w:szCs w:val="24"/>
        </w:rPr>
        <w:t>.202</w:t>
      </w:r>
      <w:r w:rsidR="00D64A53">
        <w:rPr>
          <w:rFonts w:ascii="Times New Roman" w:hAnsi="Times New Roman"/>
          <w:bCs/>
          <w:color w:val="000000"/>
          <w:sz w:val="24"/>
          <w:szCs w:val="24"/>
        </w:rPr>
        <w:t>6</w:t>
      </w:r>
    </w:p>
    <w:p w14:paraId="70600233" w14:textId="4DE82BCC" w:rsidR="00D64A53" w:rsidRPr="00D64A53" w:rsidRDefault="00D64A53" w:rsidP="00DF3ACF">
      <w:pPr>
        <w:pStyle w:val="af1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Протокол</w:t>
      </w:r>
      <w:r w:rsidRPr="00D64A53">
        <w:rPr>
          <w:rFonts w:ascii="Times New Roman" w:hAnsi="Times New Roman"/>
          <w:bCs/>
          <w:color w:val="000000"/>
          <w:sz w:val="24"/>
          <w:szCs w:val="24"/>
        </w:rPr>
        <w:t xml:space="preserve"> испытаний №</w:t>
      </w:r>
      <w:r>
        <w:rPr>
          <w:rFonts w:ascii="Times New Roman" w:hAnsi="Times New Roman"/>
          <w:bCs/>
          <w:color w:val="000000"/>
          <w:sz w:val="24"/>
          <w:szCs w:val="24"/>
        </w:rPr>
        <w:t>СТАБ310723-1</w:t>
      </w:r>
      <w:r w:rsidRPr="00D64A53">
        <w:rPr>
          <w:rFonts w:ascii="Times New Roman" w:hAnsi="Times New Roman"/>
          <w:bCs/>
          <w:color w:val="000000"/>
          <w:sz w:val="24"/>
          <w:szCs w:val="24"/>
        </w:rPr>
        <w:t xml:space="preserve"> от </w:t>
      </w:r>
      <w:r>
        <w:rPr>
          <w:rFonts w:ascii="Times New Roman" w:hAnsi="Times New Roman"/>
          <w:bCs/>
          <w:color w:val="000000"/>
          <w:sz w:val="24"/>
          <w:szCs w:val="24"/>
        </w:rPr>
        <w:t>01</w:t>
      </w:r>
      <w:r w:rsidRPr="00D64A53">
        <w:rPr>
          <w:rFonts w:ascii="Times New Roman" w:hAnsi="Times New Roman"/>
          <w:bCs/>
          <w:color w:val="000000"/>
          <w:sz w:val="24"/>
          <w:szCs w:val="24"/>
        </w:rPr>
        <w:t>.0</w:t>
      </w:r>
      <w:r>
        <w:rPr>
          <w:rFonts w:ascii="Times New Roman" w:hAnsi="Times New Roman"/>
          <w:bCs/>
          <w:color w:val="000000"/>
          <w:sz w:val="24"/>
          <w:szCs w:val="24"/>
        </w:rPr>
        <w:t>8</w:t>
      </w:r>
      <w:r w:rsidRPr="00D64A53">
        <w:rPr>
          <w:rFonts w:ascii="Times New Roman" w:hAnsi="Times New Roman"/>
          <w:bCs/>
          <w:color w:val="000000"/>
          <w:sz w:val="24"/>
          <w:szCs w:val="24"/>
        </w:rPr>
        <w:t>.202</w:t>
      </w:r>
      <w:r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D64A5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Испытательная лаборатория Научно-исследовательский центр «Дорожно-строительные материалы».</w:t>
      </w:r>
      <w:r w:rsidRPr="00D64A53">
        <w:rPr>
          <w:rFonts w:ascii="Times New Roman" w:hAnsi="Times New Roman"/>
          <w:bCs/>
          <w:color w:val="000000"/>
          <w:sz w:val="24"/>
          <w:szCs w:val="24"/>
        </w:rPr>
        <w:t xml:space="preserve"> Аттестат аккредитации №</w:t>
      </w:r>
      <w:r>
        <w:rPr>
          <w:rFonts w:ascii="Times New Roman" w:hAnsi="Times New Roman"/>
          <w:bCs/>
          <w:color w:val="000000"/>
          <w:sz w:val="24"/>
          <w:szCs w:val="24"/>
        </w:rPr>
        <w:t>РОСС.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NPO/S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IL-00123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от 2022-03-28</w:t>
      </w:r>
    </w:p>
    <w:p w14:paraId="19F075F5" w14:textId="3FFD908A" w:rsidR="0007404E" w:rsidRPr="0007404E" w:rsidRDefault="0007404E" w:rsidP="007D743D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7404E">
        <w:rPr>
          <w:rFonts w:ascii="Times New Roman" w:hAnsi="Times New Roman"/>
          <w:b/>
          <w:sz w:val="24"/>
          <w:szCs w:val="24"/>
        </w:rPr>
        <w:t>Общее описание</w:t>
      </w:r>
    </w:p>
    <w:p w14:paraId="4F2005F7" w14:textId="05A6A2B6" w:rsidR="00080CC4" w:rsidRDefault="00535DDD" w:rsidP="007D743D">
      <w:pPr>
        <w:spacing w:after="0"/>
        <w:ind w:firstLine="709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5C2F4818" wp14:editId="1165B392">
            <wp:simplePos x="0" y="0"/>
            <wp:positionH relativeFrom="column">
              <wp:posOffset>2160270</wp:posOffset>
            </wp:positionH>
            <wp:positionV relativeFrom="paragraph">
              <wp:posOffset>6763385</wp:posOffset>
            </wp:positionV>
            <wp:extent cx="3017520" cy="2414270"/>
            <wp:effectExtent l="0" t="0" r="0" b="5080"/>
            <wp:wrapNone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41D" w:rsidRPr="0003041D">
        <w:rPr>
          <w:rFonts w:ascii="Times New Roman" w:eastAsia="Times New Roman" w:hAnsi="Times New Roman"/>
          <w:bCs/>
          <w:sz w:val="24"/>
          <w:szCs w:val="24"/>
          <w:lang w:eastAsia="ru-RU"/>
        </w:rPr>
        <w:t>Геомембрана HDPE, LLDPE</w:t>
      </w:r>
      <w:r w:rsidR="00D64A53" w:rsidRPr="00D64A5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64A53">
        <w:rPr>
          <w:rFonts w:ascii="Times New Roman" w:eastAsia="Times New Roman" w:hAnsi="Times New Roman"/>
          <w:bCs/>
          <w:sz w:val="24"/>
          <w:szCs w:val="24"/>
          <w:lang w:eastAsia="ru-RU"/>
        </w:rPr>
        <w:t>марки «</w:t>
      </w:r>
      <w:r w:rsidR="00D64A53" w:rsidRPr="0003041D">
        <w:rPr>
          <w:rFonts w:ascii="Times New Roman" w:eastAsia="Times New Roman" w:hAnsi="Times New Roman"/>
          <w:bCs/>
          <w:sz w:val="24"/>
          <w:szCs w:val="24"/>
          <w:lang w:eastAsia="ru-RU"/>
        </w:rPr>
        <w:t>СТАБАРМ</w:t>
      </w:r>
      <w:r w:rsidR="0003041D" w:rsidRPr="000304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», предназначена для проведения гидроизоляционных работ разной степени сложности, </w:t>
      </w:r>
      <w:r w:rsidR="00D64A53" w:rsidRPr="0003041D">
        <w:rPr>
          <w:rFonts w:ascii="Times New Roman" w:eastAsia="Times New Roman" w:hAnsi="Times New Roman"/>
          <w:bCs/>
          <w:sz w:val="24"/>
          <w:szCs w:val="24"/>
          <w:lang w:eastAsia="ru-RU"/>
        </w:rPr>
        <w:t>гидроизоляции</w:t>
      </w:r>
      <w:r w:rsidR="00D64A53" w:rsidRPr="000304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64A53" w:rsidRPr="0003041D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="00D64A53" w:rsidRPr="000304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3041D" w:rsidRPr="0003041D">
        <w:rPr>
          <w:rFonts w:ascii="Times New Roman" w:eastAsia="Times New Roman" w:hAnsi="Times New Roman"/>
          <w:bCs/>
          <w:sz w:val="24"/>
          <w:szCs w:val="24"/>
          <w:lang w:eastAsia="ru-RU"/>
        </w:rPr>
        <w:t>защиты от коррозии бетонных сооружений, создания противофильтрационных экранов.</w:t>
      </w:r>
    </w:p>
    <w:p w14:paraId="4058EFC2" w14:textId="4AE6DE8D" w:rsidR="00B61E14" w:rsidRDefault="00535DDD" w:rsidP="007D743D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6694F1B7" wp14:editId="7D47E9F2">
            <wp:simplePos x="0" y="0"/>
            <wp:positionH relativeFrom="column">
              <wp:posOffset>1202690</wp:posOffset>
            </wp:positionH>
            <wp:positionV relativeFrom="paragraph">
              <wp:posOffset>194310</wp:posOffset>
            </wp:positionV>
            <wp:extent cx="3648075" cy="2914650"/>
            <wp:effectExtent l="0" t="0" r="9525" b="0"/>
            <wp:wrapNone/>
            <wp:docPr id="1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8EB611" w14:textId="31F71E57" w:rsidR="00B61E14" w:rsidRDefault="00B61E14" w:rsidP="007D743D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7B87645A" w14:textId="77777777" w:rsidR="00B61E14" w:rsidRDefault="00B61E14" w:rsidP="007D743D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6EEAC9A6" w14:textId="77777777" w:rsidR="00B61E14" w:rsidRDefault="00B61E14" w:rsidP="007D743D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78C0367D" w14:textId="77777777" w:rsidR="00B61E14" w:rsidRDefault="00B61E14" w:rsidP="007D743D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A38E4C0" w14:textId="77777777" w:rsidR="00B61E14" w:rsidRDefault="00B61E14" w:rsidP="007D743D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66350F0F" w14:textId="77777777" w:rsidR="00B61E14" w:rsidRDefault="00B61E14" w:rsidP="007D743D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7271473F" w14:textId="77777777" w:rsidR="007D743D" w:rsidRDefault="007D743D" w:rsidP="007D743D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164260007"/>
    </w:p>
    <w:p w14:paraId="383FDF62" w14:textId="77777777" w:rsidR="007D743D" w:rsidRDefault="007D743D" w:rsidP="007D743D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B9B9B1" w14:textId="77777777" w:rsidR="007D743D" w:rsidRDefault="007D743D" w:rsidP="007D743D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952FCA" w14:textId="77777777" w:rsidR="007D743D" w:rsidRDefault="007D743D" w:rsidP="007D743D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AE83FF" w14:textId="77777777" w:rsidR="00D64A53" w:rsidRDefault="00D64A53" w:rsidP="007D743D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0A902C" w14:textId="77777777" w:rsidR="00D64A53" w:rsidRDefault="00D64A53" w:rsidP="007D743D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49CD37" w14:textId="77777777" w:rsidR="00D64A53" w:rsidRDefault="00D64A53" w:rsidP="007D743D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5279AA" w14:textId="77777777" w:rsidR="00D64A53" w:rsidRDefault="00D64A53" w:rsidP="007D743D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1261EC" w14:textId="77777777" w:rsidR="00D64A53" w:rsidRDefault="00D64A53" w:rsidP="007D743D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6240CA" w14:textId="12A04C37" w:rsidR="004E388A" w:rsidRDefault="0042543C" w:rsidP="00E424C0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необходимости </w:t>
      </w:r>
      <w:r w:rsidR="00D64A53">
        <w:rPr>
          <w:rFonts w:ascii="Times New Roman" w:eastAsia="Times New Roman" w:hAnsi="Times New Roman"/>
          <w:sz w:val="24"/>
          <w:szCs w:val="24"/>
          <w:lang w:eastAsia="ru-RU"/>
        </w:rPr>
        <w:t>геомембрана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изготавливаться</w:t>
      </w:r>
      <w:r w:rsidR="00E424C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138B0819" w14:textId="77777777" w:rsidR="004E388A" w:rsidRDefault="004E388A" w:rsidP="00E424C0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текстурированной с одной или с двух сторон;</w:t>
      </w:r>
    </w:p>
    <w:p w14:paraId="0806EF72" w14:textId="2405EEA1" w:rsidR="0042543C" w:rsidRDefault="004E388A" w:rsidP="00E424C0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42543C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прикаткой (термоскреплением) гетекстиля,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 одной или с двух сторон</w:t>
      </w:r>
      <w:r w:rsidR="00E424C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2543C">
        <w:rPr>
          <w:rFonts w:ascii="Times New Roman" w:eastAsia="Times New Roman" w:hAnsi="Times New Roman"/>
          <w:sz w:val="24"/>
          <w:szCs w:val="24"/>
          <w:lang w:eastAsia="ru-RU"/>
        </w:rPr>
        <w:t>образуя при этом композитный материал.</w:t>
      </w:r>
    </w:p>
    <w:p w14:paraId="29EA30EB" w14:textId="77777777" w:rsidR="00D64A53" w:rsidRDefault="00D64A53" w:rsidP="00F56012">
      <w:pPr>
        <w:spacing w:before="1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bookmarkStart w:id="2" w:name="_Hlk164237287"/>
      <w:bookmarkEnd w:id="1"/>
    </w:p>
    <w:p w14:paraId="18637D04" w14:textId="77777777" w:rsidR="00D64A53" w:rsidRDefault="00D64A53" w:rsidP="00F56012">
      <w:pPr>
        <w:spacing w:before="1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</w:p>
    <w:p w14:paraId="0097226C" w14:textId="1BF8BE45" w:rsidR="0007404E" w:rsidRPr="00080CC4" w:rsidRDefault="00080CC4" w:rsidP="00F56012">
      <w:pPr>
        <w:spacing w:before="120"/>
        <w:jc w:val="center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 w:rsidRPr="00080CC4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Эффективность применения</w:t>
      </w:r>
      <w:r w:rsidR="00BF5844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 xml:space="preserve"> </w:t>
      </w:r>
      <w:r w:rsidR="006652C3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г</w:t>
      </w:r>
      <w:r w:rsidR="006652C3" w:rsidRPr="006652C3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еомембран HDPE, LLDPE марки «СТАБАРМ»</w:t>
      </w:r>
    </w:p>
    <w:bookmarkEnd w:id="2"/>
    <w:p w14:paraId="0AD1EF0B" w14:textId="77777777" w:rsidR="0003041D" w:rsidRPr="0003041D" w:rsidRDefault="0003041D" w:rsidP="00DF3ACF">
      <w:pPr>
        <w:pStyle w:val="af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03041D">
        <w:rPr>
          <w:rFonts w:ascii="Times New Roman" w:hAnsi="Times New Roman"/>
          <w:sz w:val="24"/>
          <w:szCs w:val="24"/>
          <w:lang w:val="x-none" w:eastAsia="x-none"/>
        </w:rPr>
        <w:t xml:space="preserve">абсолютная водонепроницаемость; </w:t>
      </w:r>
    </w:p>
    <w:p w14:paraId="32CC1C97" w14:textId="77777777" w:rsidR="0003041D" w:rsidRPr="0003041D" w:rsidRDefault="0003041D" w:rsidP="00DF3ACF">
      <w:pPr>
        <w:pStyle w:val="af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03041D">
        <w:rPr>
          <w:rFonts w:ascii="Times New Roman" w:hAnsi="Times New Roman"/>
          <w:sz w:val="24"/>
          <w:szCs w:val="24"/>
          <w:lang w:val="x-none" w:eastAsia="x-none"/>
        </w:rPr>
        <w:t xml:space="preserve">возможность устройства  вертикального противофильтрационного барьера; </w:t>
      </w:r>
    </w:p>
    <w:p w14:paraId="5B718B0B" w14:textId="35BF7F17" w:rsidR="0003041D" w:rsidRPr="0003041D" w:rsidRDefault="0003041D" w:rsidP="00DF3ACF">
      <w:pPr>
        <w:pStyle w:val="af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03041D">
        <w:rPr>
          <w:rFonts w:ascii="Times New Roman" w:hAnsi="Times New Roman"/>
          <w:sz w:val="24"/>
          <w:szCs w:val="24"/>
          <w:lang w:val="x-none" w:eastAsia="x-none"/>
        </w:rPr>
        <w:t>высокая сопротивляемость механическим нагрузкам</w:t>
      </w:r>
      <w:r w:rsidR="006652C3">
        <w:rPr>
          <w:rFonts w:ascii="Times New Roman" w:hAnsi="Times New Roman"/>
          <w:sz w:val="24"/>
          <w:szCs w:val="24"/>
          <w:lang w:eastAsia="x-none"/>
        </w:rPr>
        <w:t xml:space="preserve"> с сохранением эксплуатационных противофильтрационных качеств</w:t>
      </w:r>
      <w:r w:rsidRPr="0003041D">
        <w:rPr>
          <w:rFonts w:ascii="Times New Roman" w:hAnsi="Times New Roman"/>
          <w:sz w:val="24"/>
          <w:szCs w:val="24"/>
          <w:lang w:val="x-none" w:eastAsia="x-none"/>
        </w:rPr>
        <w:t xml:space="preserve">; </w:t>
      </w:r>
    </w:p>
    <w:p w14:paraId="0E7B574C" w14:textId="77777777" w:rsidR="006652C3" w:rsidRPr="006652C3" w:rsidRDefault="0003041D" w:rsidP="00DF3ACF">
      <w:pPr>
        <w:pStyle w:val="af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03041D">
        <w:rPr>
          <w:rFonts w:ascii="Times New Roman" w:hAnsi="Times New Roman"/>
          <w:sz w:val="24"/>
          <w:szCs w:val="24"/>
          <w:lang w:val="x-none" w:eastAsia="x-none"/>
        </w:rPr>
        <w:t xml:space="preserve">химическая стойкость к воздействию широкого спектра загрязняющих веществ; </w:t>
      </w:r>
    </w:p>
    <w:p w14:paraId="2DF01C0F" w14:textId="2CD0AC18" w:rsidR="0003041D" w:rsidRPr="0003041D" w:rsidRDefault="0003041D" w:rsidP="00DF3ACF">
      <w:pPr>
        <w:pStyle w:val="af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03041D">
        <w:rPr>
          <w:rFonts w:ascii="Times New Roman" w:hAnsi="Times New Roman"/>
          <w:sz w:val="24"/>
          <w:szCs w:val="24"/>
          <w:lang w:val="x-none" w:eastAsia="x-none"/>
        </w:rPr>
        <w:t xml:space="preserve">высокая скорость выполнения сварочных работ; </w:t>
      </w:r>
    </w:p>
    <w:p w14:paraId="6F7136F9" w14:textId="77777777" w:rsidR="0003041D" w:rsidRPr="0003041D" w:rsidRDefault="0003041D" w:rsidP="00DF3ACF">
      <w:pPr>
        <w:pStyle w:val="af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03041D">
        <w:rPr>
          <w:rFonts w:ascii="Times New Roman" w:hAnsi="Times New Roman"/>
          <w:sz w:val="24"/>
          <w:szCs w:val="24"/>
          <w:lang w:val="x-none" w:eastAsia="x-none"/>
        </w:rPr>
        <w:t xml:space="preserve">срок службы более 80 лет; </w:t>
      </w:r>
    </w:p>
    <w:p w14:paraId="6556F241" w14:textId="77777777" w:rsidR="0003041D" w:rsidRPr="0003041D" w:rsidRDefault="0003041D" w:rsidP="00DF3ACF">
      <w:pPr>
        <w:pStyle w:val="af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03041D">
        <w:rPr>
          <w:rFonts w:ascii="Times New Roman" w:hAnsi="Times New Roman"/>
          <w:sz w:val="24"/>
          <w:szCs w:val="24"/>
          <w:lang w:val="x-none" w:eastAsia="x-none"/>
        </w:rPr>
        <w:t>материал абсолютно не токсичен, не является опасным для здоровья человека, животных, рыб и не меняет своих свойств в течение всего срока службы.</w:t>
      </w:r>
    </w:p>
    <w:p w14:paraId="6B53D907" w14:textId="77777777" w:rsidR="00BF5844" w:rsidRPr="0007404E" w:rsidRDefault="00BF5844" w:rsidP="007D743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BD6C3C6" w14:textId="612257AE" w:rsidR="0007404E" w:rsidRPr="00BF5844" w:rsidRDefault="0007404E" w:rsidP="00F56012">
      <w:pPr>
        <w:autoSpaceDE w:val="0"/>
        <w:autoSpaceDN w:val="0"/>
        <w:adjustRightInd w:val="0"/>
        <w:spacing w:before="1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3" w:name="_Hlk164237348"/>
      <w:r w:rsidRPr="00BF58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Основные области применения </w:t>
      </w:r>
      <w:r w:rsidR="006652C3" w:rsidRPr="006652C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геомембран HDPE, LLDPE марки «СТАБАРМ»</w:t>
      </w:r>
    </w:p>
    <w:bookmarkEnd w:id="3"/>
    <w:p w14:paraId="2F80F6E3" w14:textId="62F4F493" w:rsidR="0003041D" w:rsidRPr="006652C3" w:rsidRDefault="006652C3" w:rsidP="00DF3ACF">
      <w:pPr>
        <w:pStyle w:val="af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н</w:t>
      </w:r>
      <w:r w:rsidR="0003041D" w:rsidRPr="006652C3">
        <w:rPr>
          <w:rFonts w:ascii="Times New Roman" w:hAnsi="Times New Roman"/>
          <w:sz w:val="24"/>
          <w:szCs w:val="24"/>
          <w:lang w:val="x-none" w:eastAsia="x-none"/>
        </w:rPr>
        <w:t>акопители промышленных и бытовых отходов (полигоны</w:t>
      </w:r>
      <w:r>
        <w:rPr>
          <w:rFonts w:ascii="Times New Roman" w:hAnsi="Times New Roman"/>
          <w:sz w:val="24"/>
          <w:szCs w:val="24"/>
          <w:lang w:eastAsia="x-none"/>
        </w:rPr>
        <w:t xml:space="preserve"> ТКО</w:t>
      </w:r>
      <w:r w:rsidR="0003041D" w:rsidRPr="006652C3">
        <w:rPr>
          <w:rFonts w:ascii="Times New Roman" w:hAnsi="Times New Roman"/>
          <w:sz w:val="24"/>
          <w:szCs w:val="24"/>
          <w:lang w:val="x-none" w:eastAsia="x-none"/>
        </w:rPr>
        <w:t>)</w:t>
      </w:r>
      <w:r>
        <w:rPr>
          <w:rFonts w:ascii="Times New Roman" w:hAnsi="Times New Roman"/>
          <w:sz w:val="24"/>
          <w:szCs w:val="24"/>
          <w:lang w:eastAsia="x-none"/>
        </w:rPr>
        <w:t>;</w:t>
      </w:r>
    </w:p>
    <w:p w14:paraId="018C34D1" w14:textId="6A579E91" w:rsidR="0003041D" w:rsidRPr="006652C3" w:rsidRDefault="006652C3" w:rsidP="00DF3ACF">
      <w:pPr>
        <w:pStyle w:val="af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н</w:t>
      </w:r>
      <w:r w:rsidR="0003041D" w:rsidRPr="006652C3">
        <w:rPr>
          <w:rFonts w:ascii="Times New Roman" w:hAnsi="Times New Roman"/>
          <w:sz w:val="24"/>
          <w:szCs w:val="24"/>
          <w:lang w:val="x-none" w:eastAsia="x-none"/>
        </w:rPr>
        <w:t>акопители сточных вод промышленных и сельскохозяйственных предприятий</w:t>
      </w:r>
      <w:r>
        <w:rPr>
          <w:rFonts w:ascii="Times New Roman" w:hAnsi="Times New Roman"/>
          <w:sz w:val="24"/>
          <w:szCs w:val="24"/>
          <w:lang w:eastAsia="x-none"/>
        </w:rPr>
        <w:t>;</w:t>
      </w:r>
    </w:p>
    <w:p w14:paraId="7AD2DAF0" w14:textId="3E6B017C" w:rsidR="0003041D" w:rsidRPr="006652C3" w:rsidRDefault="006652C3" w:rsidP="00DF3ACF">
      <w:pPr>
        <w:pStyle w:val="af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п</w:t>
      </w:r>
      <w:r w:rsidR="0003041D" w:rsidRPr="006652C3">
        <w:rPr>
          <w:rFonts w:ascii="Times New Roman" w:hAnsi="Times New Roman"/>
          <w:sz w:val="24"/>
          <w:szCs w:val="24"/>
          <w:lang w:val="x-none" w:eastAsia="x-none"/>
        </w:rPr>
        <w:t>ротивофильтрационная защита резервуаров для хранения нефтепродуктов, автомобильных заправок</w:t>
      </w:r>
      <w:r>
        <w:rPr>
          <w:rFonts w:ascii="Times New Roman" w:hAnsi="Times New Roman"/>
          <w:sz w:val="24"/>
          <w:szCs w:val="24"/>
          <w:lang w:eastAsia="x-none"/>
        </w:rPr>
        <w:t>;</w:t>
      </w:r>
    </w:p>
    <w:p w14:paraId="06261F0E" w14:textId="2A989686" w:rsidR="0003041D" w:rsidRPr="006652C3" w:rsidRDefault="006652C3" w:rsidP="00DF3ACF">
      <w:pPr>
        <w:pStyle w:val="af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в</w:t>
      </w:r>
      <w:r w:rsidR="0003041D" w:rsidRPr="006652C3">
        <w:rPr>
          <w:rFonts w:ascii="Times New Roman" w:hAnsi="Times New Roman"/>
          <w:sz w:val="24"/>
          <w:szCs w:val="24"/>
          <w:lang w:val="x-none" w:eastAsia="x-none"/>
        </w:rPr>
        <w:t>одохранилища питьевой воды, оросительные водоемы и каналы, резервуары для сбора дождевой воды, пожарные водоемы</w:t>
      </w:r>
      <w:r w:rsidR="00E424C0">
        <w:rPr>
          <w:rFonts w:ascii="Times New Roman" w:hAnsi="Times New Roman"/>
          <w:sz w:val="24"/>
          <w:szCs w:val="24"/>
          <w:lang w:eastAsia="x-none"/>
        </w:rPr>
        <w:t>;</w:t>
      </w:r>
    </w:p>
    <w:p w14:paraId="7F821075" w14:textId="3AD36387" w:rsidR="0003041D" w:rsidRPr="006652C3" w:rsidRDefault="006652C3" w:rsidP="00DF3ACF">
      <w:pPr>
        <w:pStyle w:val="af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п</w:t>
      </w:r>
      <w:r w:rsidR="0003041D" w:rsidRPr="006652C3">
        <w:rPr>
          <w:rFonts w:ascii="Times New Roman" w:hAnsi="Times New Roman"/>
          <w:sz w:val="24"/>
          <w:szCs w:val="24"/>
          <w:lang w:val="x-none" w:eastAsia="x-none"/>
        </w:rPr>
        <w:t>ротивофильтрационные экраны</w:t>
      </w:r>
      <w:r w:rsidR="00E424C0">
        <w:rPr>
          <w:rFonts w:ascii="Times New Roman" w:hAnsi="Times New Roman"/>
          <w:sz w:val="24"/>
          <w:szCs w:val="24"/>
          <w:lang w:eastAsia="x-none"/>
        </w:rPr>
        <w:t>;</w:t>
      </w:r>
    </w:p>
    <w:p w14:paraId="3BBE576F" w14:textId="5A9E0B82" w:rsidR="0003041D" w:rsidRPr="006652C3" w:rsidRDefault="006652C3" w:rsidP="00DF3ACF">
      <w:pPr>
        <w:pStyle w:val="af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з</w:t>
      </w:r>
      <w:r w:rsidR="0003041D" w:rsidRPr="006652C3">
        <w:rPr>
          <w:rFonts w:ascii="Times New Roman" w:hAnsi="Times New Roman"/>
          <w:sz w:val="24"/>
          <w:szCs w:val="24"/>
          <w:lang w:val="x-none" w:eastAsia="x-none"/>
        </w:rPr>
        <w:t>ащита от коррозии, гидроизоляция и газоизоляция  бетонных сооружений</w:t>
      </w:r>
      <w:r w:rsidR="00E424C0">
        <w:rPr>
          <w:rFonts w:ascii="Times New Roman" w:hAnsi="Times New Roman"/>
          <w:sz w:val="24"/>
          <w:szCs w:val="24"/>
          <w:lang w:eastAsia="x-none"/>
        </w:rPr>
        <w:t>;</w:t>
      </w:r>
    </w:p>
    <w:p w14:paraId="102D0BC7" w14:textId="7C2C4F6B" w:rsidR="0003041D" w:rsidRPr="006652C3" w:rsidRDefault="006652C3" w:rsidP="00DF3ACF">
      <w:pPr>
        <w:pStyle w:val="af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п</w:t>
      </w:r>
      <w:r w:rsidR="0003041D" w:rsidRPr="006652C3">
        <w:rPr>
          <w:rFonts w:ascii="Times New Roman" w:hAnsi="Times New Roman"/>
          <w:sz w:val="24"/>
          <w:szCs w:val="24"/>
          <w:lang w:val="x-none" w:eastAsia="x-none"/>
        </w:rPr>
        <w:t>ромышленные шламонакопители</w:t>
      </w:r>
      <w:r w:rsidR="00E424C0">
        <w:rPr>
          <w:rFonts w:ascii="Times New Roman" w:hAnsi="Times New Roman"/>
          <w:sz w:val="24"/>
          <w:szCs w:val="24"/>
          <w:lang w:eastAsia="x-none"/>
        </w:rPr>
        <w:t>;</w:t>
      </w:r>
      <w:r w:rsidR="0003041D" w:rsidRPr="006652C3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</w:p>
    <w:p w14:paraId="2B298B97" w14:textId="4AEFA9DE" w:rsidR="0003041D" w:rsidRPr="006652C3" w:rsidRDefault="006652C3" w:rsidP="00DF3ACF">
      <w:pPr>
        <w:pStyle w:val="af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п</w:t>
      </w:r>
      <w:r w:rsidR="0003041D" w:rsidRPr="006652C3">
        <w:rPr>
          <w:rFonts w:ascii="Times New Roman" w:hAnsi="Times New Roman"/>
          <w:sz w:val="24"/>
          <w:szCs w:val="24"/>
          <w:lang w:val="x-none" w:eastAsia="x-none"/>
        </w:rPr>
        <w:t>олигоны хранения опасных веществ</w:t>
      </w:r>
      <w:r w:rsidR="00E424C0">
        <w:rPr>
          <w:rFonts w:ascii="Times New Roman" w:hAnsi="Times New Roman"/>
          <w:sz w:val="24"/>
          <w:szCs w:val="24"/>
          <w:lang w:eastAsia="x-none"/>
        </w:rPr>
        <w:t>;</w:t>
      </w:r>
    </w:p>
    <w:p w14:paraId="73DCDF77" w14:textId="67547600" w:rsidR="0003041D" w:rsidRPr="006652C3" w:rsidRDefault="006652C3" w:rsidP="00DF3ACF">
      <w:pPr>
        <w:pStyle w:val="af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и</w:t>
      </w:r>
      <w:r w:rsidR="0003041D" w:rsidRPr="006652C3">
        <w:rPr>
          <w:rFonts w:ascii="Times New Roman" w:hAnsi="Times New Roman"/>
          <w:sz w:val="24"/>
          <w:szCs w:val="24"/>
          <w:lang w:val="x-none" w:eastAsia="x-none"/>
        </w:rPr>
        <w:t>золяторы загрязнения почв</w:t>
      </w:r>
      <w:r w:rsidR="00E424C0">
        <w:rPr>
          <w:rFonts w:ascii="Times New Roman" w:hAnsi="Times New Roman"/>
          <w:sz w:val="24"/>
          <w:szCs w:val="24"/>
          <w:lang w:eastAsia="x-none"/>
        </w:rPr>
        <w:t>;</w:t>
      </w:r>
    </w:p>
    <w:p w14:paraId="7B75E099" w14:textId="2E3FBB5D" w:rsidR="0003041D" w:rsidRPr="006652C3" w:rsidRDefault="006652C3" w:rsidP="00DF3ACF">
      <w:pPr>
        <w:pStyle w:val="af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д</w:t>
      </w:r>
      <w:r w:rsidR="0003041D" w:rsidRPr="006652C3">
        <w:rPr>
          <w:rFonts w:ascii="Times New Roman" w:hAnsi="Times New Roman"/>
          <w:sz w:val="24"/>
          <w:szCs w:val="24"/>
          <w:lang w:val="x-none" w:eastAsia="x-none"/>
        </w:rPr>
        <w:t>амбы и плотины</w:t>
      </w:r>
      <w:r w:rsidR="00E424C0">
        <w:rPr>
          <w:rFonts w:ascii="Times New Roman" w:hAnsi="Times New Roman"/>
          <w:sz w:val="24"/>
          <w:szCs w:val="24"/>
          <w:lang w:eastAsia="x-none"/>
        </w:rPr>
        <w:t>;</w:t>
      </w:r>
    </w:p>
    <w:p w14:paraId="74363DE6" w14:textId="5E039EB3" w:rsidR="0003041D" w:rsidRPr="006652C3" w:rsidRDefault="006652C3" w:rsidP="00DF3ACF">
      <w:pPr>
        <w:pStyle w:val="af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л</w:t>
      </w:r>
      <w:r w:rsidR="0003041D" w:rsidRPr="006652C3">
        <w:rPr>
          <w:rFonts w:ascii="Times New Roman" w:hAnsi="Times New Roman"/>
          <w:sz w:val="24"/>
          <w:szCs w:val="24"/>
          <w:lang w:val="x-none" w:eastAsia="x-none"/>
        </w:rPr>
        <w:t>агуны навозонакопителей</w:t>
      </w:r>
      <w:r w:rsidR="00E424C0">
        <w:rPr>
          <w:rFonts w:ascii="Times New Roman" w:hAnsi="Times New Roman"/>
          <w:sz w:val="24"/>
          <w:szCs w:val="24"/>
          <w:lang w:eastAsia="x-none"/>
        </w:rPr>
        <w:t>;</w:t>
      </w:r>
      <w:r w:rsidR="0003041D" w:rsidRPr="006652C3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</w:p>
    <w:p w14:paraId="5FF1852F" w14:textId="4BEC108B" w:rsidR="0003041D" w:rsidRPr="006652C3" w:rsidRDefault="006652C3" w:rsidP="00DF3ACF">
      <w:pPr>
        <w:pStyle w:val="af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х</w:t>
      </w:r>
      <w:r w:rsidR="0003041D" w:rsidRPr="006652C3">
        <w:rPr>
          <w:rFonts w:ascii="Times New Roman" w:hAnsi="Times New Roman"/>
          <w:sz w:val="24"/>
          <w:szCs w:val="24"/>
          <w:lang w:val="x-none" w:eastAsia="x-none"/>
        </w:rPr>
        <w:t>ранилища сухих продуктов</w:t>
      </w:r>
      <w:r w:rsidR="00E424C0">
        <w:rPr>
          <w:rFonts w:ascii="Times New Roman" w:hAnsi="Times New Roman"/>
          <w:sz w:val="24"/>
          <w:szCs w:val="24"/>
          <w:lang w:eastAsia="x-none"/>
        </w:rPr>
        <w:t>;</w:t>
      </w:r>
    </w:p>
    <w:p w14:paraId="4F8F33D1" w14:textId="3A438454" w:rsidR="0003041D" w:rsidRPr="006652C3" w:rsidRDefault="006652C3" w:rsidP="00DF3ACF">
      <w:pPr>
        <w:pStyle w:val="af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а</w:t>
      </w:r>
      <w:r w:rsidR="0003041D" w:rsidRPr="006652C3">
        <w:rPr>
          <w:rFonts w:ascii="Times New Roman" w:hAnsi="Times New Roman"/>
          <w:sz w:val="24"/>
          <w:szCs w:val="24"/>
          <w:lang w:val="x-none" w:eastAsia="x-none"/>
        </w:rPr>
        <w:t>рхитектурные и ландшафтные пруды</w:t>
      </w:r>
      <w:r w:rsidR="00E424C0">
        <w:rPr>
          <w:rFonts w:ascii="Times New Roman" w:hAnsi="Times New Roman"/>
          <w:sz w:val="24"/>
          <w:szCs w:val="24"/>
          <w:lang w:eastAsia="x-none"/>
        </w:rPr>
        <w:t>;</w:t>
      </w:r>
    </w:p>
    <w:p w14:paraId="43C3A74D" w14:textId="4B387091" w:rsidR="0003041D" w:rsidRPr="006652C3" w:rsidRDefault="006652C3" w:rsidP="00DF3ACF">
      <w:pPr>
        <w:pStyle w:val="af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г</w:t>
      </w:r>
      <w:r w:rsidR="0003041D" w:rsidRPr="006652C3">
        <w:rPr>
          <w:rFonts w:ascii="Times New Roman" w:hAnsi="Times New Roman"/>
          <w:sz w:val="24"/>
          <w:szCs w:val="24"/>
          <w:lang w:val="x-none" w:eastAsia="x-none"/>
        </w:rPr>
        <w:t>идроизоляция инверсионных кровель</w:t>
      </w:r>
      <w:r w:rsidR="00E424C0">
        <w:rPr>
          <w:rFonts w:ascii="Times New Roman" w:hAnsi="Times New Roman"/>
          <w:sz w:val="24"/>
          <w:szCs w:val="24"/>
          <w:lang w:eastAsia="x-none"/>
        </w:rPr>
        <w:t>;</w:t>
      </w:r>
    </w:p>
    <w:p w14:paraId="4D7B6209" w14:textId="4F4353A6" w:rsidR="008A24BB" w:rsidRPr="006652C3" w:rsidRDefault="006652C3" w:rsidP="00DF3ACF">
      <w:pPr>
        <w:pStyle w:val="af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строительство т</w:t>
      </w:r>
      <w:r w:rsidR="0003041D" w:rsidRPr="006652C3">
        <w:rPr>
          <w:rFonts w:ascii="Times New Roman" w:hAnsi="Times New Roman"/>
          <w:sz w:val="24"/>
          <w:szCs w:val="24"/>
          <w:lang w:val="x-none" w:eastAsia="x-none"/>
        </w:rPr>
        <w:t>оннел</w:t>
      </w:r>
      <w:r>
        <w:rPr>
          <w:rFonts w:ascii="Times New Roman" w:hAnsi="Times New Roman"/>
          <w:sz w:val="24"/>
          <w:szCs w:val="24"/>
          <w:lang w:eastAsia="x-none"/>
        </w:rPr>
        <w:t>ей</w:t>
      </w:r>
      <w:r w:rsidR="00E424C0">
        <w:rPr>
          <w:rFonts w:ascii="Times New Roman" w:hAnsi="Times New Roman"/>
          <w:sz w:val="24"/>
          <w:szCs w:val="24"/>
          <w:lang w:eastAsia="x-none"/>
        </w:rPr>
        <w:t>.</w:t>
      </w:r>
    </w:p>
    <w:p w14:paraId="3BCCD610" w14:textId="3D47775D" w:rsidR="00EC7116" w:rsidRPr="0007404E" w:rsidRDefault="00EC7116" w:rsidP="007D743D">
      <w:pPr>
        <w:spacing w:after="0"/>
        <w:ind w:firstLine="709"/>
        <w:jc w:val="both"/>
        <w:rPr>
          <w:rFonts w:ascii="Times New Roman" w:eastAsia="Times New Roman" w:hAnsi="Times New Roman"/>
          <w:sz w:val="20"/>
          <w:szCs w:val="20"/>
          <w:lang w:val="x-none" w:eastAsia="x-none"/>
        </w:rPr>
      </w:pPr>
    </w:p>
    <w:p w14:paraId="3C3CEBAB" w14:textId="20A05902" w:rsidR="00EC7116" w:rsidRPr="0007404E" w:rsidRDefault="00EC7116" w:rsidP="007D743D">
      <w:pPr>
        <w:spacing w:after="0"/>
        <w:ind w:firstLine="709"/>
        <w:jc w:val="both"/>
        <w:rPr>
          <w:rFonts w:ascii="Times New Roman" w:eastAsia="Times New Roman" w:hAnsi="Times New Roman"/>
          <w:sz w:val="20"/>
          <w:szCs w:val="20"/>
          <w:lang w:val="x-none" w:eastAsia="x-none"/>
        </w:rPr>
      </w:pPr>
    </w:p>
    <w:p w14:paraId="0829E062" w14:textId="3CF07BA0" w:rsidR="00EC7116" w:rsidRPr="0007404E" w:rsidRDefault="00EC7116" w:rsidP="007D743D">
      <w:pPr>
        <w:spacing w:after="0"/>
        <w:ind w:firstLine="709"/>
        <w:jc w:val="both"/>
        <w:rPr>
          <w:rFonts w:ascii="Times New Roman" w:eastAsia="Times New Roman" w:hAnsi="Times New Roman"/>
          <w:sz w:val="20"/>
          <w:szCs w:val="20"/>
          <w:lang w:val="x-none" w:eastAsia="x-none"/>
        </w:rPr>
      </w:pPr>
    </w:p>
    <w:p w14:paraId="4991BA3C" w14:textId="736C4F4A" w:rsidR="00EC7116" w:rsidRPr="0007404E" w:rsidRDefault="00535DDD" w:rsidP="007D743D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val="x-none" w:eastAsia="x-non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43B98C" wp14:editId="2B338B1B">
                <wp:simplePos x="0" y="0"/>
                <wp:positionH relativeFrom="column">
                  <wp:posOffset>-2461260</wp:posOffset>
                </wp:positionH>
                <wp:positionV relativeFrom="paragraph">
                  <wp:posOffset>213360</wp:posOffset>
                </wp:positionV>
                <wp:extent cx="398780" cy="89535"/>
                <wp:effectExtent l="0" t="0" r="1270" b="5715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80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DC482" w14:textId="77777777" w:rsidR="0003041D" w:rsidRDefault="0003041D" w:rsidP="00EC71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93.8pt;margin-top:16.8pt;width:31.4pt;height: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" stroked="f">
                <v:textbox>
                  <w:txbxContent>
                    <w:p w14:paraId="0ADDC482" w14:textId="77777777" w:rsidR="0003041D" w:rsidRDefault="0003041D" w:rsidP="00EC7116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C1E479" wp14:editId="020815C8">
                <wp:simplePos x="0" y="0"/>
                <wp:positionH relativeFrom="column">
                  <wp:posOffset>-5635625</wp:posOffset>
                </wp:positionH>
                <wp:positionV relativeFrom="paragraph">
                  <wp:posOffset>182245</wp:posOffset>
                </wp:positionV>
                <wp:extent cx="398780" cy="89535"/>
                <wp:effectExtent l="0" t="0" r="1270" b="5715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80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86B64" w14:textId="77777777" w:rsidR="0003041D" w:rsidRDefault="0003041D" w:rsidP="00EC71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443.75pt;margin-top:14.35pt;width:31.4pt;height: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" stroked="f">
                <v:textbox>
                  <w:txbxContent>
                    <w:p w14:paraId="78C86B64" w14:textId="77777777" w:rsidR="0003041D" w:rsidRDefault="0003041D" w:rsidP="00EC7116"/>
                  </w:txbxContent>
                </v:textbox>
              </v:shape>
            </w:pict>
          </mc:Fallback>
        </mc:AlternateContent>
      </w:r>
    </w:p>
    <w:p w14:paraId="76A27732" w14:textId="13F33339" w:rsidR="00EC7116" w:rsidRPr="0007404E" w:rsidRDefault="00EC7116" w:rsidP="007D743D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val="x-none" w:eastAsia="x-none"/>
        </w:rPr>
      </w:pPr>
    </w:p>
    <w:p w14:paraId="74F0A9A5" w14:textId="71465A6D" w:rsidR="005E377C" w:rsidRDefault="00455DE2" w:rsidP="00F56012">
      <w:pPr>
        <w:spacing w:before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Г</w:t>
      </w:r>
      <w:r w:rsidR="0007404E" w:rsidRPr="0007404E">
        <w:rPr>
          <w:rFonts w:ascii="Times New Roman" w:hAnsi="Times New Roman"/>
          <w:b/>
          <w:sz w:val="24"/>
          <w:szCs w:val="24"/>
        </w:rPr>
        <w:t>еометрические</w:t>
      </w:r>
      <w:r w:rsidR="00E424C0">
        <w:rPr>
          <w:rFonts w:ascii="Times New Roman" w:hAnsi="Times New Roman"/>
          <w:b/>
          <w:sz w:val="24"/>
          <w:szCs w:val="24"/>
        </w:rPr>
        <w:t xml:space="preserve"> параметры</w:t>
      </w:r>
      <w:r w:rsidR="0007404E" w:rsidRPr="0007404E">
        <w:rPr>
          <w:rFonts w:ascii="Times New Roman" w:hAnsi="Times New Roman"/>
          <w:b/>
          <w:sz w:val="24"/>
          <w:szCs w:val="24"/>
        </w:rPr>
        <w:t xml:space="preserve"> </w:t>
      </w:r>
      <w:r w:rsidR="006652C3" w:rsidRPr="006652C3">
        <w:rPr>
          <w:rFonts w:ascii="Times New Roman" w:hAnsi="Times New Roman"/>
          <w:b/>
          <w:sz w:val="24"/>
          <w:szCs w:val="24"/>
        </w:rPr>
        <w:t>геомембран HDPE, LLDPE марки «СТАБАРМ»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03041D" w:rsidRPr="0003041D" w14:paraId="05066B4B" w14:textId="77777777" w:rsidTr="00E424C0">
        <w:trPr>
          <w:jc w:val="center"/>
        </w:trPr>
        <w:tc>
          <w:tcPr>
            <w:tcW w:w="3190" w:type="dxa"/>
          </w:tcPr>
          <w:p w14:paraId="4AF9B7B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3041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Толщина геомембраны, мм</w:t>
            </w:r>
          </w:p>
        </w:tc>
        <w:tc>
          <w:tcPr>
            <w:tcW w:w="3190" w:type="dxa"/>
          </w:tcPr>
          <w:p w14:paraId="690A79A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3041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Длина рулона, м</w:t>
            </w:r>
          </w:p>
        </w:tc>
        <w:tc>
          <w:tcPr>
            <w:tcW w:w="3190" w:type="dxa"/>
          </w:tcPr>
          <w:p w14:paraId="51E97A5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3041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Ширина рулона, м</w:t>
            </w:r>
          </w:p>
        </w:tc>
      </w:tr>
      <w:tr w:rsidR="0003041D" w:rsidRPr="0003041D" w14:paraId="5DDA0538" w14:textId="77777777" w:rsidTr="00E424C0">
        <w:trPr>
          <w:jc w:val="center"/>
        </w:trPr>
        <w:tc>
          <w:tcPr>
            <w:tcW w:w="3190" w:type="dxa"/>
          </w:tcPr>
          <w:p w14:paraId="624EC50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3041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1,0±</w:t>
            </w:r>
            <w:r w:rsidRPr="0003041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10%</w:t>
            </w:r>
          </w:p>
        </w:tc>
        <w:tc>
          <w:tcPr>
            <w:tcW w:w="3190" w:type="dxa"/>
          </w:tcPr>
          <w:p w14:paraId="02E8B06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3041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  <w:r w:rsidRPr="0003041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00±0,5</w:t>
            </w:r>
          </w:p>
        </w:tc>
        <w:tc>
          <w:tcPr>
            <w:tcW w:w="3190" w:type="dxa"/>
            <w:vMerge w:val="restart"/>
            <w:vAlign w:val="center"/>
          </w:tcPr>
          <w:p w14:paraId="33C313C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3041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5,5</w:t>
            </w:r>
            <w:r w:rsidRPr="0003041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±</w:t>
            </w:r>
            <w:r w:rsidRPr="0003041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1%</w:t>
            </w:r>
          </w:p>
        </w:tc>
      </w:tr>
      <w:tr w:rsidR="0003041D" w:rsidRPr="0003041D" w14:paraId="40C3E4E7" w14:textId="77777777" w:rsidTr="00E424C0">
        <w:trPr>
          <w:jc w:val="center"/>
        </w:trPr>
        <w:tc>
          <w:tcPr>
            <w:tcW w:w="3190" w:type="dxa"/>
          </w:tcPr>
          <w:p w14:paraId="10071CF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3041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1,5±</w:t>
            </w:r>
            <w:r w:rsidRPr="0003041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10%</w:t>
            </w:r>
          </w:p>
        </w:tc>
        <w:tc>
          <w:tcPr>
            <w:tcW w:w="3190" w:type="dxa"/>
          </w:tcPr>
          <w:p w14:paraId="7BEF37F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3041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100±0,5</w:t>
            </w:r>
          </w:p>
        </w:tc>
        <w:tc>
          <w:tcPr>
            <w:tcW w:w="3190" w:type="dxa"/>
            <w:vMerge/>
          </w:tcPr>
          <w:p w14:paraId="234247A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03041D" w:rsidRPr="0003041D" w14:paraId="70990E7B" w14:textId="77777777" w:rsidTr="00E424C0">
        <w:trPr>
          <w:jc w:val="center"/>
        </w:trPr>
        <w:tc>
          <w:tcPr>
            <w:tcW w:w="3190" w:type="dxa"/>
          </w:tcPr>
          <w:p w14:paraId="363148D6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3041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2,0±</w:t>
            </w:r>
            <w:r w:rsidRPr="0003041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10%</w:t>
            </w:r>
          </w:p>
        </w:tc>
        <w:tc>
          <w:tcPr>
            <w:tcW w:w="3190" w:type="dxa"/>
          </w:tcPr>
          <w:p w14:paraId="1BC4083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3041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10</w:t>
            </w:r>
            <w:r w:rsidRPr="0003041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0±0,5</w:t>
            </w:r>
          </w:p>
        </w:tc>
        <w:tc>
          <w:tcPr>
            <w:tcW w:w="3190" w:type="dxa"/>
            <w:vMerge/>
          </w:tcPr>
          <w:p w14:paraId="4A7B207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03041D" w:rsidRPr="0003041D" w14:paraId="05F8EA79" w14:textId="77777777" w:rsidTr="00E424C0">
        <w:trPr>
          <w:jc w:val="center"/>
        </w:trPr>
        <w:tc>
          <w:tcPr>
            <w:tcW w:w="3190" w:type="dxa"/>
          </w:tcPr>
          <w:p w14:paraId="3ACD66B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3041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2,5±</w:t>
            </w:r>
            <w:r w:rsidRPr="0003041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10%</w:t>
            </w:r>
          </w:p>
        </w:tc>
        <w:tc>
          <w:tcPr>
            <w:tcW w:w="3190" w:type="dxa"/>
          </w:tcPr>
          <w:p w14:paraId="74E95E4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3041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10</w:t>
            </w:r>
            <w:r w:rsidRPr="0003041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0±0,5</w:t>
            </w:r>
          </w:p>
        </w:tc>
        <w:tc>
          <w:tcPr>
            <w:tcW w:w="3190" w:type="dxa"/>
            <w:vMerge/>
          </w:tcPr>
          <w:p w14:paraId="37D1C82B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03041D" w:rsidRPr="0003041D" w14:paraId="48E297C1" w14:textId="77777777" w:rsidTr="00E424C0">
        <w:trPr>
          <w:jc w:val="center"/>
        </w:trPr>
        <w:tc>
          <w:tcPr>
            <w:tcW w:w="3190" w:type="dxa"/>
          </w:tcPr>
          <w:p w14:paraId="3947D70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3041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3,0±</w:t>
            </w:r>
            <w:r w:rsidRPr="0003041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10%</w:t>
            </w:r>
          </w:p>
        </w:tc>
        <w:tc>
          <w:tcPr>
            <w:tcW w:w="3190" w:type="dxa"/>
          </w:tcPr>
          <w:p w14:paraId="14122FA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3041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10</w:t>
            </w:r>
            <w:r w:rsidRPr="0003041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0±0,5</w:t>
            </w:r>
          </w:p>
        </w:tc>
        <w:tc>
          <w:tcPr>
            <w:tcW w:w="3190" w:type="dxa"/>
            <w:vMerge/>
          </w:tcPr>
          <w:p w14:paraId="18BA949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14:paraId="25C33558" w14:textId="77777777" w:rsidR="006652C3" w:rsidRDefault="006652C3" w:rsidP="00D64A53">
      <w:pPr>
        <w:tabs>
          <w:tab w:val="left" w:pos="1560"/>
        </w:tabs>
        <w:spacing w:before="120"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90EFC26" w14:textId="77777777" w:rsidR="006652C3" w:rsidRDefault="0003041D" w:rsidP="006652C3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64A53">
        <w:rPr>
          <w:rFonts w:ascii="Times New Roman" w:eastAsia="Times New Roman" w:hAnsi="Times New Roman"/>
          <w:b/>
          <w:sz w:val="24"/>
          <w:szCs w:val="24"/>
        </w:rPr>
        <w:t xml:space="preserve">Физико-механические свойства </w:t>
      </w:r>
    </w:p>
    <w:p w14:paraId="6433EA9E" w14:textId="2EEC1CBD" w:rsidR="0003041D" w:rsidRDefault="0003041D" w:rsidP="006652C3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64A53">
        <w:rPr>
          <w:rFonts w:ascii="Times New Roman" w:eastAsia="Times New Roman" w:hAnsi="Times New Roman"/>
          <w:b/>
          <w:sz w:val="24"/>
          <w:szCs w:val="24"/>
        </w:rPr>
        <w:t xml:space="preserve">гладких геомембран </w:t>
      </w:r>
      <w:r w:rsidR="006652C3" w:rsidRPr="006652C3">
        <w:rPr>
          <w:rFonts w:ascii="Times New Roman" w:eastAsia="Times New Roman" w:hAnsi="Times New Roman"/>
          <w:b/>
          <w:sz w:val="24"/>
          <w:szCs w:val="24"/>
        </w:rPr>
        <w:t xml:space="preserve">HDPE, LLDPE </w:t>
      </w:r>
      <w:r w:rsidRPr="00D64A53">
        <w:rPr>
          <w:rFonts w:ascii="Times New Roman" w:eastAsia="Times New Roman" w:hAnsi="Times New Roman"/>
          <w:b/>
          <w:sz w:val="24"/>
          <w:szCs w:val="24"/>
        </w:rPr>
        <w:t>марки «СТАБАРМ»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4"/>
        <w:gridCol w:w="689"/>
        <w:gridCol w:w="713"/>
        <w:gridCol w:w="672"/>
        <w:gridCol w:w="700"/>
        <w:gridCol w:w="681"/>
        <w:gridCol w:w="698"/>
        <w:gridCol w:w="13"/>
        <w:gridCol w:w="689"/>
        <w:gridCol w:w="698"/>
        <w:gridCol w:w="6"/>
        <w:gridCol w:w="691"/>
        <w:gridCol w:w="9"/>
        <w:gridCol w:w="747"/>
      </w:tblGrid>
      <w:tr w:rsidR="0003041D" w:rsidRPr="0003041D" w14:paraId="40949B12" w14:textId="77777777" w:rsidTr="0003041D">
        <w:trPr>
          <w:trHeight w:val="435"/>
        </w:trPr>
        <w:tc>
          <w:tcPr>
            <w:tcW w:w="1717" w:type="pct"/>
            <w:tcBorders>
              <w:bottom w:val="double" w:sz="4" w:space="0" w:color="auto"/>
            </w:tcBorders>
            <w:vAlign w:val="center"/>
          </w:tcPr>
          <w:p w14:paraId="36BC8F1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619" w:type="pct"/>
            <w:gridSpan w:val="5"/>
            <w:tcBorders>
              <w:bottom w:val="double" w:sz="4" w:space="0" w:color="auto"/>
            </w:tcBorders>
            <w:vAlign w:val="center"/>
          </w:tcPr>
          <w:p w14:paraId="7AC9F0BE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HDPE</w:t>
            </w: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 xml:space="preserve"> мембраны</w:t>
            </w:r>
          </w:p>
          <w:p w14:paraId="30259A3E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с толщиной, мм</w:t>
            </w:r>
          </w:p>
        </w:tc>
        <w:tc>
          <w:tcPr>
            <w:tcW w:w="1664" w:type="pct"/>
            <w:gridSpan w:val="8"/>
            <w:tcBorders>
              <w:bottom w:val="double" w:sz="4" w:space="0" w:color="auto"/>
            </w:tcBorders>
            <w:vAlign w:val="center"/>
          </w:tcPr>
          <w:p w14:paraId="2D9B01A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LLDPE</w:t>
            </w: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 xml:space="preserve"> мембраны</w:t>
            </w:r>
          </w:p>
          <w:p w14:paraId="2E9C6327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с толщиной, мм</w:t>
            </w:r>
          </w:p>
        </w:tc>
      </w:tr>
      <w:tr w:rsidR="0003041D" w:rsidRPr="0003041D" w14:paraId="575D3CB0" w14:textId="77777777" w:rsidTr="0003041D">
        <w:trPr>
          <w:trHeight w:val="240"/>
        </w:trPr>
        <w:tc>
          <w:tcPr>
            <w:tcW w:w="1717" w:type="pct"/>
            <w:tcBorders>
              <w:top w:val="double" w:sz="4" w:space="0" w:color="auto"/>
              <w:bottom w:val="single" w:sz="4" w:space="0" w:color="auto"/>
            </w:tcBorders>
          </w:tcPr>
          <w:p w14:paraId="200DDB75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Номинальная толщина, мм</w:t>
            </w:r>
          </w:p>
        </w:tc>
        <w:tc>
          <w:tcPr>
            <w:tcW w:w="323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A8C9C8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33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51D2ED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31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A159CB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328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A29474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31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9F8CB6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333" w:type="pct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4FE604D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323" w:type="pct"/>
            <w:tcBorders>
              <w:top w:val="double" w:sz="4" w:space="0" w:color="auto"/>
              <w:bottom w:val="single" w:sz="4" w:space="0" w:color="auto"/>
            </w:tcBorders>
          </w:tcPr>
          <w:p w14:paraId="4655C84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327" w:type="pct"/>
            <w:tcBorders>
              <w:top w:val="double" w:sz="4" w:space="0" w:color="auto"/>
              <w:bottom w:val="single" w:sz="4" w:space="0" w:color="auto"/>
            </w:tcBorders>
          </w:tcPr>
          <w:p w14:paraId="63F17A3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327" w:type="pct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41EAD78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354" w:type="pct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695AB1A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3,0</w:t>
            </w:r>
          </w:p>
        </w:tc>
      </w:tr>
      <w:tr w:rsidR="0003041D" w:rsidRPr="0003041D" w14:paraId="4276E007" w14:textId="77777777" w:rsidTr="0003041D">
        <w:trPr>
          <w:trHeight w:val="240"/>
        </w:trPr>
        <w:tc>
          <w:tcPr>
            <w:tcW w:w="1717" w:type="pct"/>
            <w:tcBorders>
              <w:top w:val="single" w:sz="4" w:space="0" w:color="auto"/>
            </w:tcBorders>
          </w:tcPr>
          <w:p w14:paraId="2EEE058E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Плотность, г/см</w:t>
            </w:r>
            <w:r w:rsidRPr="0003041D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619" w:type="pct"/>
            <w:gridSpan w:val="5"/>
            <w:tcBorders>
              <w:top w:val="single" w:sz="4" w:space="0" w:color="auto"/>
            </w:tcBorders>
          </w:tcPr>
          <w:p w14:paraId="7C57D55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≥0,94</w:t>
            </w:r>
          </w:p>
        </w:tc>
        <w:tc>
          <w:tcPr>
            <w:tcW w:w="1664" w:type="pct"/>
            <w:gridSpan w:val="8"/>
            <w:tcBorders>
              <w:top w:val="single" w:sz="4" w:space="0" w:color="auto"/>
            </w:tcBorders>
          </w:tcPr>
          <w:p w14:paraId="50A0C37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≥0,92</w:t>
            </w:r>
          </w:p>
        </w:tc>
      </w:tr>
      <w:tr w:rsidR="0003041D" w:rsidRPr="0003041D" w14:paraId="3E2C9969" w14:textId="77777777" w:rsidTr="0003041D">
        <w:trPr>
          <w:trHeight w:val="2548"/>
        </w:trPr>
        <w:tc>
          <w:tcPr>
            <w:tcW w:w="1717" w:type="pct"/>
          </w:tcPr>
          <w:p w14:paraId="657D50CC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Прочность при разрыве, кН/м (МПа), не менее:</w:t>
            </w:r>
          </w:p>
          <w:p w14:paraId="13917D4D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при +20°С</w:t>
            </w:r>
          </w:p>
          <w:p w14:paraId="4F80A89F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вдоль</w:t>
            </w:r>
          </w:p>
          <w:p w14:paraId="15D1B7B4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98122FF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поперек</w:t>
            </w:r>
          </w:p>
          <w:p w14:paraId="5A2869B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B6CDD4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при +50°С</w:t>
            </w:r>
          </w:p>
          <w:p w14:paraId="7A7215C1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вдоль</w:t>
            </w:r>
          </w:p>
          <w:p w14:paraId="05B97DF6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821E8C3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поперек</w:t>
            </w:r>
          </w:p>
          <w:p w14:paraId="07EB42A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767E06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при -20°С</w:t>
            </w:r>
          </w:p>
          <w:p w14:paraId="17186E97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вдоль</w:t>
            </w:r>
          </w:p>
          <w:p w14:paraId="1F575FEA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6074B4D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поперек</w:t>
            </w:r>
          </w:p>
        </w:tc>
        <w:tc>
          <w:tcPr>
            <w:tcW w:w="323" w:type="pct"/>
            <w:shd w:val="clear" w:color="auto" w:fill="auto"/>
          </w:tcPr>
          <w:p w14:paraId="10E0CB2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ADD51B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7955B3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7D9E0A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27 (27)</w:t>
            </w:r>
          </w:p>
          <w:p w14:paraId="7C8BD73B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27 (27)</w:t>
            </w:r>
          </w:p>
          <w:p w14:paraId="1BCCE2C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E23C46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26 (26)</w:t>
            </w:r>
          </w:p>
          <w:p w14:paraId="5D3194E7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26 (26)</w:t>
            </w:r>
          </w:p>
          <w:p w14:paraId="522A4FB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C3FF0C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27 (27)</w:t>
            </w:r>
          </w:p>
          <w:p w14:paraId="7C03B91B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27 (27)</w:t>
            </w:r>
          </w:p>
        </w:tc>
        <w:tc>
          <w:tcPr>
            <w:tcW w:w="334" w:type="pct"/>
            <w:shd w:val="clear" w:color="auto" w:fill="auto"/>
          </w:tcPr>
          <w:p w14:paraId="35E14C5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F39EE6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C7B0477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666FB0E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40,5 (27)</w:t>
            </w:r>
          </w:p>
          <w:p w14:paraId="17BA4046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40,5 (27)</w:t>
            </w:r>
          </w:p>
          <w:p w14:paraId="5F407E6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83DAEAD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39 (26)</w:t>
            </w:r>
          </w:p>
          <w:p w14:paraId="0162EF5B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39 (26)</w:t>
            </w:r>
          </w:p>
          <w:p w14:paraId="4B8514A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B754286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40,5 (27)</w:t>
            </w:r>
          </w:p>
          <w:p w14:paraId="6C85F268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40,5 (27)</w:t>
            </w:r>
          </w:p>
        </w:tc>
        <w:tc>
          <w:tcPr>
            <w:tcW w:w="315" w:type="pct"/>
            <w:shd w:val="clear" w:color="auto" w:fill="auto"/>
          </w:tcPr>
          <w:p w14:paraId="69B176E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82BE80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770C8B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CD086C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54 (27)</w:t>
            </w:r>
          </w:p>
          <w:p w14:paraId="56CF043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54 (27)</w:t>
            </w:r>
          </w:p>
          <w:p w14:paraId="5EE0905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80EFAF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52 (26)</w:t>
            </w:r>
          </w:p>
          <w:p w14:paraId="21BF35B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52 (26)</w:t>
            </w:r>
          </w:p>
          <w:p w14:paraId="3F7B9E38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47198C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54 (27)</w:t>
            </w:r>
          </w:p>
          <w:p w14:paraId="14FF8468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54 (27)</w:t>
            </w:r>
          </w:p>
        </w:tc>
        <w:tc>
          <w:tcPr>
            <w:tcW w:w="328" w:type="pct"/>
            <w:shd w:val="clear" w:color="auto" w:fill="auto"/>
          </w:tcPr>
          <w:p w14:paraId="29874966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61789B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00A61F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95DBEB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67,5 (27)</w:t>
            </w:r>
          </w:p>
          <w:p w14:paraId="1C6B295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67,5 (27)</w:t>
            </w:r>
          </w:p>
          <w:p w14:paraId="561E7A06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A3C1C9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65 (26)</w:t>
            </w:r>
          </w:p>
          <w:p w14:paraId="1F21694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65 (26)</w:t>
            </w:r>
          </w:p>
          <w:p w14:paraId="5FCFB66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E94AA4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67,5 (27)</w:t>
            </w:r>
          </w:p>
          <w:p w14:paraId="6855A6CE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67,5 (27)</w:t>
            </w:r>
          </w:p>
        </w:tc>
        <w:tc>
          <w:tcPr>
            <w:tcW w:w="319" w:type="pct"/>
            <w:shd w:val="clear" w:color="auto" w:fill="auto"/>
          </w:tcPr>
          <w:p w14:paraId="38ED297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D5BB08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18F70F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6EDE32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81 (27)</w:t>
            </w:r>
          </w:p>
          <w:p w14:paraId="5F2F980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81 (27)</w:t>
            </w:r>
          </w:p>
          <w:p w14:paraId="3FE7DDA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D2ED70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78 (26)</w:t>
            </w:r>
          </w:p>
          <w:p w14:paraId="48FB604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78 (26)</w:t>
            </w:r>
          </w:p>
          <w:p w14:paraId="6EA9B45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F77ABE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81 (27)</w:t>
            </w:r>
          </w:p>
          <w:p w14:paraId="2D0A3EA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81 (27)</w:t>
            </w:r>
          </w:p>
        </w:tc>
        <w:tc>
          <w:tcPr>
            <w:tcW w:w="327" w:type="pct"/>
            <w:shd w:val="clear" w:color="auto" w:fill="auto"/>
          </w:tcPr>
          <w:p w14:paraId="7D11FA4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5BC95A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EC5B8FB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2562717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27 (27)</w:t>
            </w:r>
          </w:p>
          <w:p w14:paraId="5E264FC8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27 (27)</w:t>
            </w:r>
          </w:p>
          <w:p w14:paraId="7ECF8ED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BA87AA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26 (26)</w:t>
            </w:r>
          </w:p>
          <w:p w14:paraId="0975D50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26 (26)</w:t>
            </w:r>
          </w:p>
          <w:p w14:paraId="0879186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8A8D74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27 (27)</w:t>
            </w:r>
          </w:p>
          <w:p w14:paraId="705734F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27 (27)</w:t>
            </w:r>
          </w:p>
        </w:tc>
        <w:tc>
          <w:tcPr>
            <w:tcW w:w="329" w:type="pct"/>
            <w:gridSpan w:val="2"/>
            <w:shd w:val="clear" w:color="auto" w:fill="auto"/>
          </w:tcPr>
          <w:p w14:paraId="5C983C86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756DB7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A2F1916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BE2303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40,5 (27)</w:t>
            </w:r>
          </w:p>
          <w:p w14:paraId="6F5FA16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40,5 (27)</w:t>
            </w:r>
          </w:p>
          <w:p w14:paraId="42C042A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4C94D0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39 (26)</w:t>
            </w:r>
          </w:p>
          <w:p w14:paraId="199D731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39 (26)</w:t>
            </w:r>
          </w:p>
          <w:p w14:paraId="4854255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F2A915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40,5 (27)</w:t>
            </w:r>
          </w:p>
          <w:p w14:paraId="7F15A82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40,5(27)</w:t>
            </w:r>
          </w:p>
        </w:tc>
        <w:tc>
          <w:tcPr>
            <w:tcW w:w="330" w:type="pct"/>
            <w:gridSpan w:val="2"/>
            <w:shd w:val="clear" w:color="auto" w:fill="auto"/>
          </w:tcPr>
          <w:p w14:paraId="7CE147FE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993DB7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857A91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5FDD18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54 (27)</w:t>
            </w:r>
          </w:p>
          <w:p w14:paraId="755C3ED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54 (27)</w:t>
            </w:r>
          </w:p>
          <w:p w14:paraId="6EE4E38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DF8945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52 (26)</w:t>
            </w:r>
          </w:p>
          <w:p w14:paraId="245EDA2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52 (26)</w:t>
            </w:r>
          </w:p>
          <w:p w14:paraId="65E3747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1F6D2F6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54 (27)</w:t>
            </w:r>
          </w:p>
          <w:p w14:paraId="5508253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54 (27)</w:t>
            </w:r>
          </w:p>
        </w:tc>
        <w:tc>
          <w:tcPr>
            <w:tcW w:w="328" w:type="pct"/>
            <w:gridSpan w:val="2"/>
            <w:shd w:val="clear" w:color="auto" w:fill="auto"/>
          </w:tcPr>
          <w:p w14:paraId="3489C1B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3D995E6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D585B2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1AE467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67,5 (27)</w:t>
            </w:r>
          </w:p>
          <w:p w14:paraId="45D1B51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67,5 (27)</w:t>
            </w:r>
          </w:p>
          <w:p w14:paraId="191C40CB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BEE69A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65 (26)</w:t>
            </w:r>
          </w:p>
          <w:p w14:paraId="34576D67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65 (26)</w:t>
            </w:r>
          </w:p>
          <w:p w14:paraId="190CE48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EA70BC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67,5 (27)</w:t>
            </w:r>
          </w:p>
          <w:p w14:paraId="097B556B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67,5 (27)</w:t>
            </w:r>
          </w:p>
        </w:tc>
        <w:tc>
          <w:tcPr>
            <w:tcW w:w="350" w:type="pct"/>
            <w:shd w:val="clear" w:color="auto" w:fill="auto"/>
          </w:tcPr>
          <w:p w14:paraId="5B889CF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2FAD1A7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B49BB4E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6A3455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81 (27)</w:t>
            </w:r>
          </w:p>
          <w:p w14:paraId="60A75E8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81 (27)</w:t>
            </w:r>
          </w:p>
          <w:p w14:paraId="0FE1ADD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FD7F52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78 (26)</w:t>
            </w:r>
          </w:p>
          <w:p w14:paraId="7AE52C16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78 (26)</w:t>
            </w:r>
          </w:p>
          <w:p w14:paraId="44D95468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08802E7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81 (27)</w:t>
            </w:r>
          </w:p>
          <w:p w14:paraId="5CE4520D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81 (27)</w:t>
            </w:r>
          </w:p>
        </w:tc>
      </w:tr>
      <w:tr w:rsidR="0003041D" w:rsidRPr="0003041D" w14:paraId="328D1DDD" w14:textId="77777777" w:rsidTr="0003041D">
        <w:trPr>
          <w:trHeight w:val="2544"/>
        </w:trPr>
        <w:tc>
          <w:tcPr>
            <w:tcW w:w="1717" w:type="pct"/>
            <w:tcBorders>
              <w:top w:val="single" w:sz="4" w:space="0" w:color="auto"/>
            </w:tcBorders>
          </w:tcPr>
          <w:p w14:paraId="50061F12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 xml:space="preserve">Относительное удлинение при разрыве, %, не менее </w:t>
            </w:r>
          </w:p>
          <w:p w14:paraId="15E2CBC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при +20°С</w:t>
            </w:r>
          </w:p>
          <w:p w14:paraId="38B0941E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вдоль</w:t>
            </w:r>
          </w:p>
          <w:p w14:paraId="692F2248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поперек</w:t>
            </w:r>
          </w:p>
          <w:p w14:paraId="504306C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при +50°С</w:t>
            </w:r>
          </w:p>
          <w:p w14:paraId="3667422E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вдоль</w:t>
            </w:r>
          </w:p>
          <w:p w14:paraId="3262A24C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поперек</w:t>
            </w:r>
          </w:p>
          <w:p w14:paraId="0CF9114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при -20°С</w:t>
            </w:r>
          </w:p>
          <w:p w14:paraId="4A19B30E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вдоль</w:t>
            </w:r>
          </w:p>
          <w:p w14:paraId="56F6F222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поперек</w:t>
            </w:r>
          </w:p>
        </w:tc>
        <w:tc>
          <w:tcPr>
            <w:tcW w:w="1619" w:type="pct"/>
            <w:gridSpan w:val="5"/>
            <w:tcBorders>
              <w:top w:val="single" w:sz="4" w:space="0" w:color="auto"/>
            </w:tcBorders>
          </w:tcPr>
          <w:p w14:paraId="5AB3D838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07ABC5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F97B02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94D35D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700</w:t>
            </w:r>
          </w:p>
          <w:p w14:paraId="6216332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700</w:t>
            </w:r>
          </w:p>
          <w:p w14:paraId="08B4F05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07490D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750</w:t>
            </w:r>
          </w:p>
          <w:p w14:paraId="32E58F8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750</w:t>
            </w:r>
          </w:p>
          <w:p w14:paraId="2BBF03F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A079B67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650</w:t>
            </w:r>
          </w:p>
          <w:p w14:paraId="70E1B09B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1664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D41239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700413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FD376A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E7BFF6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 xml:space="preserve">800 </w:t>
            </w:r>
          </w:p>
          <w:p w14:paraId="3601A2E7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  <w:p w14:paraId="77D3504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0BAD3BD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900</w:t>
            </w:r>
          </w:p>
          <w:p w14:paraId="1A59B28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900</w:t>
            </w:r>
          </w:p>
          <w:p w14:paraId="7E22E01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AFB27F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750</w:t>
            </w:r>
          </w:p>
          <w:p w14:paraId="3039C02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750</w:t>
            </w:r>
          </w:p>
        </w:tc>
      </w:tr>
      <w:tr w:rsidR="0003041D" w:rsidRPr="0003041D" w14:paraId="23E7F748" w14:textId="77777777" w:rsidTr="0003041D">
        <w:trPr>
          <w:trHeight w:val="1118"/>
        </w:trPr>
        <w:tc>
          <w:tcPr>
            <w:tcW w:w="1717" w:type="pct"/>
          </w:tcPr>
          <w:p w14:paraId="6ABF79A1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 xml:space="preserve">Предел текучести при растяжении при +20°С, </w:t>
            </w:r>
          </w:p>
          <w:p w14:paraId="4EAA073B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кН/м (МПа), не менее:</w:t>
            </w:r>
          </w:p>
          <w:p w14:paraId="6BE431EE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вдоль</w:t>
            </w:r>
          </w:p>
          <w:p w14:paraId="2C5C6CF3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поперек</w:t>
            </w:r>
          </w:p>
        </w:tc>
        <w:tc>
          <w:tcPr>
            <w:tcW w:w="323" w:type="pct"/>
          </w:tcPr>
          <w:p w14:paraId="70CC78E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F47DCF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2F5951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264D88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  <w:p w14:paraId="41D3E96B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(15)</w:t>
            </w:r>
          </w:p>
        </w:tc>
        <w:tc>
          <w:tcPr>
            <w:tcW w:w="334" w:type="pct"/>
          </w:tcPr>
          <w:p w14:paraId="79AE8C0E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83FDB4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4CC766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2E83DEB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22,5</w:t>
            </w:r>
          </w:p>
          <w:p w14:paraId="129C1FB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(15)</w:t>
            </w:r>
          </w:p>
        </w:tc>
        <w:tc>
          <w:tcPr>
            <w:tcW w:w="315" w:type="pct"/>
          </w:tcPr>
          <w:p w14:paraId="0A78691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863B1F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3AFA6E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4A1BE28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  <w:p w14:paraId="7C08FC1D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(15)</w:t>
            </w:r>
          </w:p>
        </w:tc>
        <w:tc>
          <w:tcPr>
            <w:tcW w:w="328" w:type="pct"/>
          </w:tcPr>
          <w:p w14:paraId="7FBCE0D6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C0A7F2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9BC0BE7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E215A8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37,5</w:t>
            </w:r>
          </w:p>
          <w:p w14:paraId="309A12E8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(15)</w:t>
            </w:r>
          </w:p>
        </w:tc>
        <w:tc>
          <w:tcPr>
            <w:tcW w:w="319" w:type="pct"/>
          </w:tcPr>
          <w:p w14:paraId="21D4146B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02000F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6D126F8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0D0D6E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45</w:t>
            </w:r>
          </w:p>
          <w:p w14:paraId="46D046F6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(15)</w:t>
            </w: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14:paraId="3F3F214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3EDBAA6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21E622D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2A9132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14:paraId="0B5122A8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</w:tcPr>
          <w:p w14:paraId="42AB3CD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E497AE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3FC498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09EA66D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14:paraId="01637546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14:paraId="5F96B17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322A3BB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2F01426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F41E02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14:paraId="7D402228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1" w:type="pct"/>
            <w:gridSpan w:val="3"/>
            <w:tcBorders>
              <w:bottom w:val="single" w:sz="4" w:space="0" w:color="auto"/>
            </w:tcBorders>
          </w:tcPr>
          <w:p w14:paraId="206B665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3431E8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0F62C7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F14461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14:paraId="17D0D18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14:paraId="4103936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13A519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55A28F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EE33EC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14:paraId="0EEC8CF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03041D" w:rsidRPr="0003041D" w14:paraId="57FF76FF" w14:textId="77777777" w:rsidTr="0003041D">
        <w:trPr>
          <w:trHeight w:val="519"/>
        </w:trPr>
        <w:tc>
          <w:tcPr>
            <w:tcW w:w="1717" w:type="pct"/>
            <w:tcBorders>
              <w:bottom w:val="single" w:sz="4" w:space="0" w:color="auto"/>
            </w:tcBorders>
          </w:tcPr>
          <w:p w14:paraId="1506570E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Относительное удлинение при пределе текучести, %, не менее </w:t>
            </w:r>
          </w:p>
        </w:tc>
        <w:tc>
          <w:tcPr>
            <w:tcW w:w="1619" w:type="pct"/>
            <w:gridSpan w:val="5"/>
            <w:tcBorders>
              <w:bottom w:val="single" w:sz="4" w:space="0" w:color="auto"/>
            </w:tcBorders>
          </w:tcPr>
          <w:p w14:paraId="2F467C0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E108DAE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64" w:type="pct"/>
            <w:gridSpan w:val="8"/>
            <w:tcBorders>
              <w:bottom w:val="single" w:sz="4" w:space="0" w:color="auto"/>
            </w:tcBorders>
          </w:tcPr>
          <w:p w14:paraId="1C181917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38748C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03041D" w:rsidRPr="0003041D" w14:paraId="7A93575B" w14:textId="77777777" w:rsidTr="0003041D">
        <w:trPr>
          <w:trHeight w:val="469"/>
        </w:trPr>
        <w:tc>
          <w:tcPr>
            <w:tcW w:w="1717" w:type="pct"/>
            <w:tcBorders>
              <w:bottom w:val="single" w:sz="4" w:space="0" w:color="auto"/>
            </w:tcBorders>
          </w:tcPr>
          <w:p w14:paraId="7E84EEC6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Секущий модуль при 2 % деформации, Н/мм, не более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90F7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3846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A3488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E478E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C000E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016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106D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F16DB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840</w:t>
            </w:r>
          </w:p>
        </w:tc>
        <w:tc>
          <w:tcPr>
            <w:tcW w:w="32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C995D" w14:textId="77777777" w:rsidR="0003041D" w:rsidRPr="0003041D" w:rsidRDefault="0003041D" w:rsidP="0003041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1050</w:t>
            </w:r>
          </w:p>
        </w:tc>
        <w:tc>
          <w:tcPr>
            <w:tcW w:w="35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45B67" w14:textId="77777777" w:rsidR="0003041D" w:rsidRPr="0003041D" w:rsidRDefault="0003041D" w:rsidP="0003041D">
            <w:pPr>
              <w:spacing w:after="0" w:line="240" w:lineRule="auto"/>
              <w:ind w:lef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1260</w:t>
            </w:r>
          </w:p>
        </w:tc>
      </w:tr>
      <w:tr w:rsidR="0003041D" w:rsidRPr="0003041D" w14:paraId="518163B6" w14:textId="77777777" w:rsidTr="0003041D">
        <w:trPr>
          <w:trHeight w:val="469"/>
        </w:trPr>
        <w:tc>
          <w:tcPr>
            <w:tcW w:w="1717" w:type="pct"/>
            <w:tcBorders>
              <w:bottom w:val="single" w:sz="4" w:space="0" w:color="auto"/>
            </w:tcBorders>
          </w:tcPr>
          <w:p w14:paraId="018B2F34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Сопротивление раздиру, Н, не менее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39E9C28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14:paraId="06D9823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vAlign w:val="center"/>
          </w:tcPr>
          <w:p w14:paraId="6164B16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14:paraId="6EF66BD8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315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7E943CD8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375</w:t>
            </w:r>
          </w:p>
        </w:tc>
        <w:tc>
          <w:tcPr>
            <w:tcW w:w="333" w:type="pct"/>
            <w:gridSpan w:val="2"/>
            <w:tcBorders>
              <w:bottom w:val="single" w:sz="4" w:space="0" w:color="auto"/>
            </w:tcBorders>
            <w:vAlign w:val="center"/>
          </w:tcPr>
          <w:p w14:paraId="17EF229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C0E683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5FC03D9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27" w:type="pct"/>
            <w:gridSpan w:val="2"/>
            <w:tcBorders>
              <w:bottom w:val="single" w:sz="4" w:space="0" w:color="auto"/>
            </w:tcBorders>
            <w:vAlign w:val="center"/>
          </w:tcPr>
          <w:p w14:paraId="6D0804F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354" w:type="pct"/>
            <w:gridSpan w:val="2"/>
            <w:tcBorders>
              <w:bottom w:val="single" w:sz="4" w:space="0" w:color="auto"/>
            </w:tcBorders>
            <w:vAlign w:val="center"/>
          </w:tcPr>
          <w:p w14:paraId="67B2CD78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300</w:t>
            </w:r>
          </w:p>
        </w:tc>
      </w:tr>
      <w:tr w:rsidR="0003041D" w:rsidRPr="0003041D" w14:paraId="31488A99" w14:textId="77777777" w:rsidTr="0003041D">
        <w:trPr>
          <w:trHeight w:val="469"/>
        </w:trPr>
        <w:tc>
          <w:tcPr>
            <w:tcW w:w="1717" w:type="pct"/>
            <w:tcBorders>
              <w:bottom w:val="single" w:sz="4" w:space="0" w:color="auto"/>
            </w:tcBorders>
          </w:tcPr>
          <w:p w14:paraId="6BDB2544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Прочность на прокол, Н, не менее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1318DF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14:paraId="7520756D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vAlign w:val="center"/>
          </w:tcPr>
          <w:p w14:paraId="7945CCFB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640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14:paraId="05D5B917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732A5D3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960</w:t>
            </w:r>
          </w:p>
        </w:tc>
        <w:tc>
          <w:tcPr>
            <w:tcW w:w="333" w:type="pct"/>
            <w:gridSpan w:val="2"/>
            <w:tcBorders>
              <w:bottom w:val="single" w:sz="4" w:space="0" w:color="auto"/>
            </w:tcBorders>
            <w:vAlign w:val="center"/>
          </w:tcPr>
          <w:p w14:paraId="3B476AE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DDD5BC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370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70162FFD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327" w:type="pct"/>
            <w:gridSpan w:val="2"/>
            <w:tcBorders>
              <w:bottom w:val="single" w:sz="4" w:space="0" w:color="auto"/>
            </w:tcBorders>
            <w:vAlign w:val="center"/>
          </w:tcPr>
          <w:p w14:paraId="1E3BE92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354" w:type="pct"/>
            <w:gridSpan w:val="2"/>
            <w:tcBorders>
              <w:bottom w:val="single" w:sz="4" w:space="0" w:color="auto"/>
            </w:tcBorders>
            <w:vAlign w:val="center"/>
          </w:tcPr>
          <w:p w14:paraId="7B6D75AE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750</w:t>
            </w:r>
          </w:p>
        </w:tc>
      </w:tr>
      <w:tr w:rsidR="0003041D" w:rsidRPr="0003041D" w14:paraId="5E3DE9F9" w14:textId="77777777" w:rsidTr="0003041D">
        <w:trPr>
          <w:trHeight w:val="542"/>
        </w:trPr>
        <w:tc>
          <w:tcPr>
            <w:tcW w:w="1717" w:type="pct"/>
            <w:tcBorders>
              <w:top w:val="single" w:sz="4" w:space="0" w:color="auto"/>
              <w:bottom w:val="single" w:sz="4" w:space="0" w:color="auto"/>
            </w:tcBorders>
          </w:tcPr>
          <w:p w14:paraId="46F9E91F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Потеря прочности после 30 циклов замораживания-оттаивания, % от исходного значения, не более</w:t>
            </w:r>
          </w:p>
        </w:tc>
        <w:tc>
          <w:tcPr>
            <w:tcW w:w="1619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1266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64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BE71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03041D" w:rsidRPr="0003041D" w14:paraId="27DACB18" w14:textId="77777777" w:rsidTr="0003041D">
        <w:trPr>
          <w:trHeight w:val="542"/>
        </w:trPr>
        <w:tc>
          <w:tcPr>
            <w:tcW w:w="1717" w:type="pct"/>
            <w:tcBorders>
              <w:top w:val="single" w:sz="4" w:space="0" w:color="auto"/>
              <w:bottom w:val="single" w:sz="4" w:space="0" w:color="auto"/>
            </w:tcBorders>
          </w:tcPr>
          <w:p w14:paraId="0845D645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Потеря прочности после 90 суток старения при 85°С, % от исходного значения, не более</w:t>
            </w:r>
          </w:p>
        </w:tc>
        <w:tc>
          <w:tcPr>
            <w:tcW w:w="1619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9BC4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664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7E36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</w:tr>
      <w:tr w:rsidR="0003041D" w:rsidRPr="0003041D" w14:paraId="3696233A" w14:textId="77777777" w:rsidTr="0003041D">
        <w:trPr>
          <w:trHeight w:val="542"/>
        </w:trPr>
        <w:tc>
          <w:tcPr>
            <w:tcW w:w="1717" w:type="pct"/>
            <w:tcBorders>
              <w:top w:val="single" w:sz="4" w:space="0" w:color="auto"/>
              <w:bottom w:val="single" w:sz="4" w:space="0" w:color="auto"/>
            </w:tcBorders>
          </w:tcPr>
          <w:p w14:paraId="0FAE1CCE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Потеря прочности после 400 ч облучения УФ, % от исходного значения, не более</w:t>
            </w:r>
          </w:p>
        </w:tc>
        <w:tc>
          <w:tcPr>
            <w:tcW w:w="1619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3D07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664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0757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</w:tr>
      <w:tr w:rsidR="0003041D" w:rsidRPr="0003041D" w14:paraId="5B0F436F" w14:textId="77777777" w:rsidTr="0003041D">
        <w:tc>
          <w:tcPr>
            <w:tcW w:w="1717" w:type="pct"/>
            <w:tcBorders>
              <w:bottom w:val="single" w:sz="4" w:space="0" w:color="auto"/>
            </w:tcBorders>
          </w:tcPr>
          <w:p w14:paraId="38D2443C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Гибкость на брусе с радиусом 5 мм, при температуре минус 60°С</w:t>
            </w:r>
          </w:p>
        </w:tc>
        <w:tc>
          <w:tcPr>
            <w:tcW w:w="1619" w:type="pct"/>
            <w:gridSpan w:val="5"/>
            <w:tcBorders>
              <w:bottom w:val="single" w:sz="4" w:space="0" w:color="auto"/>
            </w:tcBorders>
          </w:tcPr>
          <w:p w14:paraId="7590754E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На поверхности образца не должно появляться трещин и других видимых дефектов</w:t>
            </w:r>
          </w:p>
        </w:tc>
        <w:tc>
          <w:tcPr>
            <w:tcW w:w="1664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1F1246D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На поверхности образца не должно появляться трещин и других видимых дефектов</w:t>
            </w:r>
          </w:p>
        </w:tc>
      </w:tr>
      <w:tr w:rsidR="0003041D" w:rsidRPr="0003041D" w14:paraId="41EF4D02" w14:textId="77777777" w:rsidTr="0003041D">
        <w:tc>
          <w:tcPr>
            <w:tcW w:w="1717" w:type="pct"/>
          </w:tcPr>
          <w:p w14:paraId="739AF15B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Водонепроницаемость в течение 3-х часов при гидравлическом давлении 0,3 (3,0) МПа (кгс/см</w:t>
            </w:r>
            <w:r w:rsidRPr="0003041D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2</w:t>
            </w: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619" w:type="pct"/>
            <w:gridSpan w:val="5"/>
            <w:vAlign w:val="center"/>
          </w:tcPr>
          <w:p w14:paraId="1A2A2FD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Отсутствие воды</w:t>
            </w:r>
          </w:p>
        </w:tc>
        <w:tc>
          <w:tcPr>
            <w:tcW w:w="1664" w:type="pct"/>
            <w:gridSpan w:val="8"/>
            <w:vAlign w:val="center"/>
          </w:tcPr>
          <w:p w14:paraId="5F790CD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Отсутствие воды</w:t>
            </w:r>
          </w:p>
        </w:tc>
      </w:tr>
      <w:tr w:rsidR="0003041D" w:rsidRPr="0003041D" w14:paraId="5DE0F0C4" w14:textId="77777777" w:rsidTr="0003041D">
        <w:trPr>
          <w:trHeight w:val="479"/>
        </w:trPr>
        <w:tc>
          <w:tcPr>
            <w:tcW w:w="1717" w:type="pct"/>
          </w:tcPr>
          <w:p w14:paraId="146A0D96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Водопоглощение по массе в течении 30 суток, %, не более</w:t>
            </w:r>
            <w:r w:rsidRPr="0003041D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19" w:type="pct"/>
            <w:gridSpan w:val="5"/>
            <w:vAlign w:val="center"/>
          </w:tcPr>
          <w:p w14:paraId="4397EE6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0,002</w:t>
            </w:r>
          </w:p>
        </w:tc>
        <w:tc>
          <w:tcPr>
            <w:tcW w:w="1664" w:type="pct"/>
            <w:gridSpan w:val="8"/>
            <w:vAlign w:val="center"/>
          </w:tcPr>
          <w:p w14:paraId="36A11CF7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0,002</w:t>
            </w:r>
          </w:p>
        </w:tc>
      </w:tr>
      <w:tr w:rsidR="0003041D" w:rsidRPr="0003041D" w14:paraId="5B992460" w14:textId="77777777" w:rsidTr="0003041D">
        <w:tc>
          <w:tcPr>
            <w:tcW w:w="1717" w:type="pct"/>
          </w:tcPr>
          <w:p w14:paraId="19818285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Паропроницаемость, мг/м час</w:t>
            </w:r>
          </w:p>
        </w:tc>
        <w:tc>
          <w:tcPr>
            <w:tcW w:w="1619" w:type="pct"/>
            <w:gridSpan w:val="5"/>
            <w:vAlign w:val="center"/>
          </w:tcPr>
          <w:p w14:paraId="1878F0B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Отсутствие</w:t>
            </w:r>
          </w:p>
          <w:p w14:paraId="72B6C85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паропроницаемости</w:t>
            </w:r>
          </w:p>
        </w:tc>
        <w:tc>
          <w:tcPr>
            <w:tcW w:w="1664" w:type="pct"/>
            <w:gridSpan w:val="8"/>
            <w:vAlign w:val="center"/>
          </w:tcPr>
          <w:p w14:paraId="693065C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 xml:space="preserve">Отсутствие </w:t>
            </w:r>
          </w:p>
          <w:p w14:paraId="00BC872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паропроницаемости</w:t>
            </w:r>
          </w:p>
        </w:tc>
      </w:tr>
      <w:tr w:rsidR="0003041D" w:rsidRPr="0003041D" w14:paraId="5A7D0F8C" w14:textId="77777777" w:rsidTr="0003041D">
        <w:tc>
          <w:tcPr>
            <w:tcW w:w="1717" w:type="pct"/>
          </w:tcPr>
          <w:p w14:paraId="1D156ED7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 xml:space="preserve">Химическая стойкость в растворах после выдерживания в течение 1000 часов,%, не более </w:t>
            </w:r>
          </w:p>
          <w:p w14:paraId="5A49E5A0" w14:textId="77777777" w:rsidR="0003041D" w:rsidRPr="0003041D" w:rsidRDefault="0003041D" w:rsidP="0003041D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 при рН 0,5</w:t>
            </w:r>
            <w:r w:rsidRPr="0003041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:</w:t>
            </w:r>
          </w:p>
          <w:p w14:paraId="5FFB1BD1" w14:textId="77777777" w:rsidR="0003041D" w:rsidRPr="0003041D" w:rsidRDefault="0003041D" w:rsidP="00DF3ACF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по изменению массы</w:t>
            </w:r>
          </w:p>
          <w:p w14:paraId="3F6701F5" w14:textId="77777777" w:rsidR="0003041D" w:rsidRPr="0003041D" w:rsidRDefault="0003041D" w:rsidP="00DF3ACF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по изменению линейных размеров</w:t>
            </w:r>
          </w:p>
          <w:p w14:paraId="6DC2F675" w14:textId="77777777" w:rsidR="0003041D" w:rsidRPr="0003041D" w:rsidRDefault="0003041D" w:rsidP="0003041D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 при рН 13:</w:t>
            </w:r>
          </w:p>
          <w:p w14:paraId="6B75DA44" w14:textId="77777777" w:rsidR="0003041D" w:rsidRPr="0003041D" w:rsidRDefault="0003041D" w:rsidP="00DF3ACF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по изменению массы</w:t>
            </w:r>
          </w:p>
          <w:p w14:paraId="234354F9" w14:textId="77777777" w:rsidR="0003041D" w:rsidRPr="0003041D" w:rsidRDefault="0003041D" w:rsidP="00DF3ACF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по изменению линейных размеров</w:t>
            </w:r>
          </w:p>
        </w:tc>
        <w:tc>
          <w:tcPr>
            <w:tcW w:w="1619" w:type="pct"/>
            <w:gridSpan w:val="5"/>
          </w:tcPr>
          <w:p w14:paraId="691F8815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9B46D3C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9CF8E4F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A933BC0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D68006E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0,05</w:t>
            </w:r>
          </w:p>
          <w:p w14:paraId="69E540F8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0,5</w:t>
            </w:r>
          </w:p>
          <w:p w14:paraId="1AFA4F1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FB9463B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1C7F83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0,05</w:t>
            </w:r>
          </w:p>
          <w:p w14:paraId="7F8AF57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664" w:type="pct"/>
            <w:gridSpan w:val="8"/>
          </w:tcPr>
          <w:p w14:paraId="10F847CD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FE74E5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7B4B19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A0E268E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BE9E59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0,05</w:t>
            </w:r>
          </w:p>
          <w:p w14:paraId="671A6B36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0,5</w:t>
            </w:r>
          </w:p>
          <w:p w14:paraId="7B8FD2C7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796062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1776C6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0,05</w:t>
            </w:r>
          </w:p>
          <w:p w14:paraId="4D874C0B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1,5</w:t>
            </w:r>
          </w:p>
        </w:tc>
      </w:tr>
      <w:tr w:rsidR="0003041D" w:rsidRPr="0003041D" w14:paraId="1A04AD24" w14:textId="77777777" w:rsidTr="0003041D">
        <w:tc>
          <w:tcPr>
            <w:tcW w:w="1717" w:type="pct"/>
          </w:tcPr>
          <w:p w14:paraId="0ACA47A1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Горючесть:</w:t>
            </w:r>
          </w:p>
          <w:p w14:paraId="0D2A8FD5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сильногорючие</w:t>
            </w:r>
          </w:p>
          <w:p w14:paraId="34DC9587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D6129E6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умеренногорючие</w:t>
            </w:r>
          </w:p>
        </w:tc>
        <w:tc>
          <w:tcPr>
            <w:tcW w:w="1619" w:type="pct"/>
            <w:gridSpan w:val="5"/>
          </w:tcPr>
          <w:p w14:paraId="63910577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D8B86D0" w14:textId="77777777" w:rsidR="0003041D" w:rsidRPr="0003041D" w:rsidRDefault="0003041D" w:rsidP="0003041D">
            <w:pPr>
              <w:spacing w:after="0" w:line="240" w:lineRule="auto"/>
              <w:ind w:right="-10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Продолжительность самостоятельного горения более 300 с</w:t>
            </w:r>
          </w:p>
          <w:p w14:paraId="7CBFB891" w14:textId="77777777" w:rsidR="0003041D" w:rsidRPr="0003041D" w:rsidRDefault="0003041D" w:rsidP="0003041D">
            <w:pPr>
              <w:spacing w:after="0" w:line="240" w:lineRule="auto"/>
              <w:ind w:right="-10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Продолжительность самостоятельного горения не более 30 с</w:t>
            </w:r>
          </w:p>
        </w:tc>
        <w:tc>
          <w:tcPr>
            <w:tcW w:w="1664" w:type="pct"/>
            <w:gridSpan w:val="8"/>
            <w:vAlign w:val="center"/>
          </w:tcPr>
          <w:p w14:paraId="62189F2A" w14:textId="77777777" w:rsidR="0003041D" w:rsidRPr="0003041D" w:rsidRDefault="0003041D" w:rsidP="0003041D">
            <w:pPr>
              <w:spacing w:after="0" w:line="240" w:lineRule="auto"/>
              <w:ind w:left="-73" w:right="6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59EFE46" w14:textId="77777777" w:rsidR="0003041D" w:rsidRPr="0003041D" w:rsidRDefault="0003041D" w:rsidP="0003041D">
            <w:pPr>
              <w:spacing w:after="0" w:line="240" w:lineRule="auto"/>
              <w:ind w:left="-73" w:right="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Продолжительность самостоятельного горения более 300 с</w:t>
            </w:r>
          </w:p>
          <w:p w14:paraId="1F8DB27A" w14:textId="77777777" w:rsidR="0003041D" w:rsidRPr="0003041D" w:rsidRDefault="0003041D" w:rsidP="0003041D">
            <w:pPr>
              <w:spacing w:after="0" w:line="240" w:lineRule="auto"/>
              <w:ind w:left="-73" w:right="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Продолжительность самостоятельного горения не более 30 с</w:t>
            </w:r>
          </w:p>
        </w:tc>
      </w:tr>
    </w:tbl>
    <w:p w14:paraId="3307FB23" w14:textId="77777777" w:rsidR="00E424C0" w:rsidRDefault="00E424C0" w:rsidP="004E388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4" w:name="_Hlk518919376"/>
    </w:p>
    <w:p w14:paraId="543A4B26" w14:textId="77777777" w:rsidR="00E424C0" w:rsidRDefault="00E424C0" w:rsidP="004E388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B61DE0C" w14:textId="77777777" w:rsidR="00E424C0" w:rsidRDefault="00E424C0" w:rsidP="004E388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DDFEBD4" w14:textId="77777777" w:rsidR="00E424C0" w:rsidRDefault="00E424C0" w:rsidP="004E388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2671E60" w14:textId="77777777" w:rsidR="00E424C0" w:rsidRDefault="00E424C0" w:rsidP="004E388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905142E" w14:textId="77777777" w:rsidR="00E424C0" w:rsidRDefault="00E424C0" w:rsidP="004E388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2E3F13D" w14:textId="77777777" w:rsidR="00E424C0" w:rsidRDefault="00E424C0" w:rsidP="004E388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61E344B" w14:textId="77777777" w:rsidR="004E388A" w:rsidRDefault="0003041D" w:rsidP="004E388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64A53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Физико-механические свойства </w:t>
      </w:r>
    </w:p>
    <w:p w14:paraId="4073081C" w14:textId="7FC92138" w:rsidR="0003041D" w:rsidRDefault="0003041D" w:rsidP="004E388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64A53">
        <w:rPr>
          <w:rFonts w:ascii="Times New Roman" w:eastAsia="Times New Roman" w:hAnsi="Times New Roman"/>
          <w:b/>
          <w:sz w:val="24"/>
          <w:szCs w:val="24"/>
        </w:rPr>
        <w:t xml:space="preserve">текстурированных </w:t>
      </w:r>
      <w:r w:rsidR="004E388A" w:rsidRPr="004E388A">
        <w:rPr>
          <w:rFonts w:ascii="Times New Roman" w:eastAsia="Times New Roman" w:hAnsi="Times New Roman"/>
          <w:b/>
          <w:sz w:val="24"/>
          <w:szCs w:val="24"/>
        </w:rPr>
        <w:t>геомембран HDPE, LLDPE марки «СТАБАРМ»</w:t>
      </w: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0"/>
        <w:gridCol w:w="694"/>
        <w:gridCol w:w="693"/>
        <w:gridCol w:w="6"/>
        <w:gridCol w:w="695"/>
        <w:gridCol w:w="699"/>
        <w:gridCol w:w="699"/>
        <w:gridCol w:w="627"/>
        <w:gridCol w:w="59"/>
        <w:gridCol w:w="636"/>
        <w:gridCol w:w="13"/>
        <w:gridCol w:w="38"/>
        <w:gridCol w:w="655"/>
        <w:gridCol w:w="6"/>
        <w:gridCol w:w="23"/>
        <w:gridCol w:w="668"/>
        <w:gridCol w:w="19"/>
        <w:gridCol w:w="659"/>
        <w:gridCol w:w="25"/>
        <w:gridCol w:w="13"/>
      </w:tblGrid>
      <w:tr w:rsidR="0003041D" w:rsidRPr="0003041D" w14:paraId="27C2577F" w14:textId="77777777" w:rsidTr="00E424C0">
        <w:trPr>
          <w:trHeight w:val="314"/>
        </w:trPr>
        <w:tc>
          <w:tcPr>
            <w:tcW w:w="1731" w:type="pct"/>
            <w:tcBorders>
              <w:bottom w:val="double" w:sz="4" w:space="0" w:color="auto"/>
            </w:tcBorders>
            <w:vAlign w:val="center"/>
          </w:tcPr>
          <w:bookmarkEnd w:id="4"/>
          <w:p w14:paraId="180ADF5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645" w:type="pct"/>
            <w:gridSpan w:val="6"/>
            <w:tcBorders>
              <w:bottom w:val="double" w:sz="4" w:space="0" w:color="auto"/>
            </w:tcBorders>
            <w:vAlign w:val="center"/>
          </w:tcPr>
          <w:p w14:paraId="74268C7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HDPE</w:t>
            </w:r>
          </w:p>
          <w:p w14:paraId="05E7306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с толщиной, мм</w:t>
            </w:r>
          </w:p>
        </w:tc>
        <w:tc>
          <w:tcPr>
            <w:tcW w:w="1625" w:type="pct"/>
            <w:gridSpan w:val="13"/>
            <w:tcBorders>
              <w:bottom w:val="double" w:sz="4" w:space="0" w:color="auto"/>
            </w:tcBorders>
            <w:vAlign w:val="center"/>
          </w:tcPr>
          <w:p w14:paraId="1138DFC6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LLDPE</w:t>
            </w:r>
          </w:p>
          <w:p w14:paraId="4DED682D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с толщиной, мм</w:t>
            </w:r>
          </w:p>
        </w:tc>
      </w:tr>
      <w:tr w:rsidR="0003041D" w:rsidRPr="0003041D" w14:paraId="18EF317C" w14:textId="77777777" w:rsidTr="00E424C0">
        <w:trPr>
          <w:trHeight w:val="227"/>
        </w:trPr>
        <w:tc>
          <w:tcPr>
            <w:tcW w:w="1731" w:type="pct"/>
            <w:tcBorders>
              <w:top w:val="double" w:sz="4" w:space="0" w:color="auto"/>
              <w:bottom w:val="single" w:sz="4" w:space="0" w:color="auto"/>
            </w:tcBorders>
          </w:tcPr>
          <w:p w14:paraId="65A3721C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Номинальная толщина, мм</w:t>
            </w:r>
          </w:p>
        </w:tc>
        <w:tc>
          <w:tcPr>
            <w:tcW w:w="327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A5D873E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327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1A450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331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7D68F1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33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D3BF04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33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7E667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296" w:type="pct"/>
            <w:tcBorders>
              <w:top w:val="double" w:sz="4" w:space="0" w:color="auto"/>
              <w:bottom w:val="single" w:sz="4" w:space="0" w:color="auto"/>
            </w:tcBorders>
          </w:tcPr>
          <w:p w14:paraId="5F2E527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328" w:type="pct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0F1EEB6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333" w:type="pct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3039F3D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329" w:type="pct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3A4D1B2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339" w:type="pct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3B17BE6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3,0</w:t>
            </w:r>
          </w:p>
        </w:tc>
      </w:tr>
      <w:tr w:rsidR="0003041D" w:rsidRPr="0003041D" w14:paraId="255FE83C" w14:textId="77777777" w:rsidTr="00E424C0">
        <w:trPr>
          <w:trHeight w:val="240"/>
        </w:trPr>
        <w:tc>
          <w:tcPr>
            <w:tcW w:w="1731" w:type="pct"/>
            <w:tcBorders>
              <w:top w:val="single" w:sz="4" w:space="0" w:color="auto"/>
            </w:tcBorders>
          </w:tcPr>
          <w:p w14:paraId="2B4A15E6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Высота выступа, мм</w:t>
            </w:r>
          </w:p>
        </w:tc>
        <w:tc>
          <w:tcPr>
            <w:tcW w:w="1645" w:type="pct"/>
            <w:gridSpan w:val="6"/>
            <w:tcBorders>
              <w:top w:val="single" w:sz="4" w:space="0" w:color="auto"/>
            </w:tcBorders>
          </w:tcPr>
          <w:p w14:paraId="5436E6B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≥0,25</w:t>
            </w:r>
          </w:p>
        </w:tc>
        <w:tc>
          <w:tcPr>
            <w:tcW w:w="1625" w:type="pct"/>
            <w:gridSpan w:val="13"/>
            <w:tcBorders>
              <w:top w:val="single" w:sz="4" w:space="0" w:color="auto"/>
            </w:tcBorders>
          </w:tcPr>
          <w:p w14:paraId="593D728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≥0,25</w:t>
            </w:r>
          </w:p>
        </w:tc>
      </w:tr>
      <w:tr w:rsidR="0003041D" w:rsidRPr="0003041D" w14:paraId="73F98BE2" w14:textId="77777777" w:rsidTr="00E424C0">
        <w:trPr>
          <w:trHeight w:val="240"/>
        </w:trPr>
        <w:tc>
          <w:tcPr>
            <w:tcW w:w="1731" w:type="pct"/>
            <w:tcBorders>
              <w:top w:val="single" w:sz="4" w:space="0" w:color="auto"/>
              <w:bottom w:val="single" w:sz="4" w:space="0" w:color="auto"/>
            </w:tcBorders>
          </w:tcPr>
          <w:p w14:paraId="6B5CFFF0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Плотность, г/см</w:t>
            </w:r>
            <w:r w:rsidRPr="0003041D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645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9D39897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≥0,94</w:t>
            </w:r>
          </w:p>
        </w:tc>
        <w:tc>
          <w:tcPr>
            <w:tcW w:w="1625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591C32D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≥0,92</w:t>
            </w:r>
          </w:p>
        </w:tc>
      </w:tr>
      <w:tr w:rsidR="0003041D" w:rsidRPr="0003041D" w14:paraId="7CD48F5D" w14:textId="77777777" w:rsidTr="00E424C0">
        <w:trPr>
          <w:trHeight w:val="2257"/>
        </w:trPr>
        <w:tc>
          <w:tcPr>
            <w:tcW w:w="1731" w:type="pct"/>
            <w:tcBorders>
              <w:bottom w:val="single" w:sz="4" w:space="0" w:color="auto"/>
            </w:tcBorders>
          </w:tcPr>
          <w:p w14:paraId="477844BA" w14:textId="77777777" w:rsidR="0003041D" w:rsidRPr="0003041D" w:rsidRDefault="0003041D" w:rsidP="0003041D">
            <w:pPr>
              <w:spacing w:after="0" w:line="240" w:lineRule="auto"/>
              <w:ind w:right="-22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 xml:space="preserve">Прочность при разрыве, кН/м (МПа), не менее: </w:t>
            </w:r>
          </w:p>
          <w:p w14:paraId="6BF17580" w14:textId="77777777" w:rsidR="0003041D" w:rsidRPr="0003041D" w:rsidRDefault="0003041D" w:rsidP="0003041D">
            <w:pPr>
              <w:spacing w:after="0" w:line="240" w:lineRule="auto"/>
              <w:ind w:right="-221" w:firstLine="10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при +20°С</w:t>
            </w:r>
          </w:p>
          <w:p w14:paraId="293598DA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вдоль</w:t>
            </w:r>
          </w:p>
          <w:p w14:paraId="0835A5A9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D20FC4B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поперек</w:t>
            </w:r>
          </w:p>
          <w:p w14:paraId="457B900E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052358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при +50°С</w:t>
            </w:r>
          </w:p>
          <w:p w14:paraId="5CDBC6EB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вдоль</w:t>
            </w:r>
          </w:p>
          <w:p w14:paraId="766B0786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30C9DF0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поперек</w:t>
            </w:r>
          </w:p>
          <w:p w14:paraId="1613B637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D420E0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при -20°С</w:t>
            </w:r>
          </w:p>
          <w:p w14:paraId="3A2146A3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вдоль</w:t>
            </w:r>
          </w:p>
          <w:p w14:paraId="299FAD1D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DC0F977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поперек</w:t>
            </w: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14:paraId="1F2F3275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0AF7F74" w14:textId="77777777" w:rsidR="0003041D" w:rsidRPr="0003041D" w:rsidRDefault="0003041D" w:rsidP="0003041D">
            <w:pPr>
              <w:spacing w:after="0" w:line="240" w:lineRule="auto"/>
              <w:ind w:left="-109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7B973E3" w14:textId="77777777" w:rsidR="0003041D" w:rsidRPr="0003041D" w:rsidRDefault="0003041D" w:rsidP="0003041D">
            <w:pPr>
              <w:spacing w:after="0" w:line="240" w:lineRule="auto"/>
              <w:ind w:left="-109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09F90EC" w14:textId="77777777" w:rsidR="0003041D" w:rsidRPr="0003041D" w:rsidRDefault="0003041D" w:rsidP="0003041D">
            <w:pPr>
              <w:spacing w:after="0" w:line="240" w:lineRule="auto"/>
              <w:ind w:left="-109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10,5 (10,5)</w:t>
            </w:r>
          </w:p>
          <w:p w14:paraId="4487962F" w14:textId="77777777" w:rsidR="0003041D" w:rsidRPr="0003041D" w:rsidRDefault="0003041D" w:rsidP="0003041D">
            <w:pPr>
              <w:spacing w:after="0" w:line="240" w:lineRule="auto"/>
              <w:ind w:left="-109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10,5 (10,5)</w:t>
            </w:r>
          </w:p>
          <w:p w14:paraId="20996ADC" w14:textId="77777777" w:rsidR="0003041D" w:rsidRPr="0003041D" w:rsidRDefault="0003041D" w:rsidP="0003041D">
            <w:pPr>
              <w:spacing w:after="0" w:line="240" w:lineRule="auto"/>
              <w:ind w:left="-109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8A52EF9" w14:textId="77777777" w:rsidR="0003041D" w:rsidRPr="0003041D" w:rsidRDefault="0003041D" w:rsidP="0003041D">
            <w:pPr>
              <w:spacing w:after="0" w:line="240" w:lineRule="auto"/>
              <w:ind w:left="-109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14:paraId="3407D103" w14:textId="77777777" w:rsidR="0003041D" w:rsidRPr="0003041D" w:rsidRDefault="0003041D" w:rsidP="0003041D">
            <w:pPr>
              <w:spacing w:after="0" w:line="240" w:lineRule="auto"/>
              <w:ind w:left="-109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(9)</w:t>
            </w:r>
          </w:p>
          <w:p w14:paraId="2AEA2FAA" w14:textId="77777777" w:rsidR="0003041D" w:rsidRPr="0003041D" w:rsidRDefault="0003041D" w:rsidP="0003041D">
            <w:pPr>
              <w:spacing w:after="0" w:line="240" w:lineRule="auto"/>
              <w:ind w:left="-109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14:paraId="753362D9" w14:textId="77777777" w:rsidR="0003041D" w:rsidRPr="0003041D" w:rsidRDefault="0003041D" w:rsidP="0003041D">
            <w:pPr>
              <w:spacing w:after="0" w:line="240" w:lineRule="auto"/>
              <w:ind w:left="-109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(9)</w:t>
            </w:r>
          </w:p>
          <w:p w14:paraId="4F6413B8" w14:textId="77777777" w:rsidR="0003041D" w:rsidRPr="0003041D" w:rsidRDefault="0003041D" w:rsidP="0003041D">
            <w:pPr>
              <w:spacing w:after="0" w:line="240" w:lineRule="auto"/>
              <w:ind w:left="-109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D556178" w14:textId="77777777" w:rsidR="0003041D" w:rsidRPr="0003041D" w:rsidRDefault="0003041D" w:rsidP="0003041D">
            <w:pPr>
              <w:spacing w:after="0" w:line="240" w:lineRule="auto"/>
              <w:ind w:left="-109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10,5 (10,5)</w:t>
            </w:r>
          </w:p>
          <w:p w14:paraId="5F891A73" w14:textId="77777777" w:rsidR="0003041D" w:rsidRPr="0003041D" w:rsidRDefault="0003041D" w:rsidP="0003041D">
            <w:pPr>
              <w:spacing w:after="0" w:line="240" w:lineRule="auto"/>
              <w:ind w:left="-109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10,5 (10,5)</w:t>
            </w: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14:paraId="29C89029" w14:textId="77777777" w:rsidR="0003041D" w:rsidRPr="0003041D" w:rsidRDefault="0003041D" w:rsidP="0003041D">
            <w:pPr>
              <w:spacing w:after="0" w:line="240" w:lineRule="auto"/>
              <w:ind w:left="-126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E4F3B55" w14:textId="77777777" w:rsidR="0003041D" w:rsidRPr="0003041D" w:rsidRDefault="0003041D" w:rsidP="0003041D">
            <w:pPr>
              <w:spacing w:after="0" w:line="240" w:lineRule="auto"/>
              <w:ind w:left="-126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0A3D578" w14:textId="77777777" w:rsidR="0003041D" w:rsidRPr="0003041D" w:rsidRDefault="0003041D" w:rsidP="0003041D">
            <w:pPr>
              <w:spacing w:after="0" w:line="240" w:lineRule="auto"/>
              <w:ind w:left="-126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84108CC" w14:textId="77777777" w:rsidR="0003041D" w:rsidRPr="0003041D" w:rsidRDefault="0003041D" w:rsidP="0003041D">
            <w:pPr>
              <w:spacing w:after="0" w:line="240" w:lineRule="auto"/>
              <w:ind w:left="-126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15,7 (10,5)</w:t>
            </w:r>
          </w:p>
          <w:p w14:paraId="71FB80C1" w14:textId="77777777" w:rsidR="0003041D" w:rsidRPr="0003041D" w:rsidRDefault="0003041D" w:rsidP="0003041D">
            <w:pPr>
              <w:spacing w:after="0" w:line="240" w:lineRule="auto"/>
              <w:ind w:left="-126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15,7 (10,5)</w:t>
            </w:r>
          </w:p>
          <w:p w14:paraId="588755B0" w14:textId="77777777" w:rsidR="0003041D" w:rsidRPr="0003041D" w:rsidRDefault="0003041D" w:rsidP="0003041D">
            <w:pPr>
              <w:spacing w:after="0" w:line="240" w:lineRule="auto"/>
              <w:ind w:left="-126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AEF183A" w14:textId="77777777" w:rsidR="0003041D" w:rsidRPr="0003041D" w:rsidRDefault="0003041D" w:rsidP="0003041D">
            <w:pPr>
              <w:spacing w:after="0" w:line="240" w:lineRule="auto"/>
              <w:ind w:left="-126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13,5 (9)</w:t>
            </w:r>
          </w:p>
          <w:p w14:paraId="21815A5D" w14:textId="77777777" w:rsidR="0003041D" w:rsidRPr="0003041D" w:rsidRDefault="0003041D" w:rsidP="0003041D">
            <w:pPr>
              <w:spacing w:after="0" w:line="240" w:lineRule="auto"/>
              <w:ind w:left="-126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13,5 (9)</w:t>
            </w:r>
          </w:p>
          <w:p w14:paraId="7A746DD6" w14:textId="77777777" w:rsidR="0003041D" w:rsidRPr="0003041D" w:rsidRDefault="0003041D" w:rsidP="0003041D">
            <w:pPr>
              <w:spacing w:after="0" w:line="240" w:lineRule="auto"/>
              <w:ind w:left="-126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FA69297" w14:textId="77777777" w:rsidR="0003041D" w:rsidRPr="0003041D" w:rsidRDefault="0003041D" w:rsidP="0003041D">
            <w:pPr>
              <w:spacing w:after="0" w:line="240" w:lineRule="auto"/>
              <w:ind w:left="-126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10,5 (10,5)</w:t>
            </w:r>
          </w:p>
          <w:p w14:paraId="1452A1C5" w14:textId="77777777" w:rsidR="0003041D" w:rsidRPr="0003041D" w:rsidRDefault="0003041D" w:rsidP="0003041D">
            <w:pPr>
              <w:spacing w:after="0" w:line="240" w:lineRule="auto"/>
              <w:ind w:left="-126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10,50 (10,5)</w:t>
            </w:r>
          </w:p>
        </w:tc>
        <w:tc>
          <w:tcPr>
            <w:tcW w:w="331" w:type="pct"/>
            <w:gridSpan w:val="2"/>
            <w:tcBorders>
              <w:bottom w:val="single" w:sz="4" w:space="0" w:color="auto"/>
            </w:tcBorders>
          </w:tcPr>
          <w:p w14:paraId="4114C028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41CA435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9D471BF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61CAD31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21 (10,5)</w:t>
            </w:r>
          </w:p>
          <w:p w14:paraId="652CED7E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21 (10,5)</w:t>
            </w:r>
          </w:p>
          <w:p w14:paraId="079FD990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A6A142D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  <w:p w14:paraId="7294B1ED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(9)</w:t>
            </w:r>
          </w:p>
          <w:p w14:paraId="4D7AB80C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  <w:p w14:paraId="77F39460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 xml:space="preserve"> (9)</w:t>
            </w:r>
          </w:p>
          <w:p w14:paraId="569015EB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0A5B9B3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21 (10,5)</w:t>
            </w:r>
          </w:p>
          <w:p w14:paraId="20D2065C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21 (10,5)</w:t>
            </w: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14:paraId="344AB47D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0FAFAAD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76F7B77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AE05C0B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26,2</w:t>
            </w:r>
          </w:p>
          <w:p w14:paraId="0C380DB5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(10,5)</w:t>
            </w:r>
          </w:p>
          <w:p w14:paraId="5D728808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26,2</w:t>
            </w:r>
          </w:p>
          <w:p w14:paraId="0DD98C5A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(10,5)</w:t>
            </w:r>
          </w:p>
          <w:p w14:paraId="6DEA0C52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6E78566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22,5</w:t>
            </w:r>
          </w:p>
          <w:p w14:paraId="3AF56B34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(9)</w:t>
            </w:r>
          </w:p>
          <w:p w14:paraId="741E78DD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22,5</w:t>
            </w:r>
          </w:p>
          <w:p w14:paraId="500FA15B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(9)</w:t>
            </w:r>
          </w:p>
          <w:p w14:paraId="02AE0FA2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A9A58B8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26,2 (10,5)</w:t>
            </w:r>
          </w:p>
          <w:p w14:paraId="3E4A84C1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26,2</w:t>
            </w:r>
          </w:p>
          <w:p w14:paraId="4BD3BEE6" w14:textId="77777777" w:rsidR="0003041D" w:rsidRPr="0003041D" w:rsidRDefault="0003041D" w:rsidP="0003041D">
            <w:pPr>
              <w:spacing w:after="0" w:line="240" w:lineRule="auto"/>
              <w:ind w:left="-123" w:right="-9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(10,5)</w:t>
            </w: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14:paraId="154F4EC8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E8DFE3D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85F2AC0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5F7D142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31,5 (10,5)</w:t>
            </w:r>
          </w:p>
          <w:p w14:paraId="0F238BB9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31,5 (10,5)</w:t>
            </w:r>
          </w:p>
          <w:p w14:paraId="61B3FB44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0BB4F58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</w:p>
          <w:p w14:paraId="3CDFD589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(9)</w:t>
            </w:r>
          </w:p>
          <w:p w14:paraId="720FB831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</w:p>
          <w:p w14:paraId="601A1E52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(9)</w:t>
            </w:r>
          </w:p>
          <w:p w14:paraId="650A06A1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CAD3C55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31,5 (10,5)</w:t>
            </w:r>
          </w:p>
          <w:p w14:paraId="2CF06DA9" w14:textId="77777777" w:rsidR="0003041D" w:rsidRPr="0003041D" w:rsidRDefault="0003041D" w:rsidP="0003041D">
            <w:pPr>
              <w:spacing w:after="0" w:line="240" w:lineRule="auto"/>
              <w:ind w:left="-123" w:right="-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31,50 (10,5)</w:t>
            </w:r>
          </w:p>
        </w:tc>
        <w:tc>
          <w:tcPr>
            <w:tcW w:w="296" w:type="pct"/>
            <w:tcBorders>
              <w:bottom w:val="single" w:sz="4" w:space="0" w:color="auto"/>
            </w:tcBorders>
          </w:tcPr>
          <w:p w14:paraId="1EABABA3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AE44B61" w14:textId="77777777" w:rsidR="0003041D" w:rsidRPr="0003041D" w:rsidRDefault="0003041D" w:rsidP="0003041D">
            <w:pPr>
              <w:spacing w:after="0" w:line="240" w:lineRule="auto"/>
              <w:ind w:left="-123" w:right="-8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32CA6CC" w14:textId="77777777" w:rsidR="0003041D" w:rsidRPr="0003041D" w:rsidRDefault="0003041D" w:rsidP="0003041D">
            <w:pPr>
              <w:spacing w:after="0" w:line="240" w:lineRule="auto"/>
              <w:ind w:left="-123" w:right="-8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307C2CA" w14:textId="77777777" w:rsidR="0003041D" w:rsidRPr="0003041D" w:rsidRDefault="0003041D" w:rsidP="0003041D">
            <w:pPr>
              <w:spacing w:after="0" w:line="240" w:lineRule="auto"/>
              <w:ind w:left="-123" w:right="-8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11 (11)</w:t>
            </w:r>
          </w:p>
          <w:p w14:paraId="1BC8A1B1" w14:textId="77777777" w:rsidR="0003041D" w:rsidRPr="0003041D" w:rsidRDefault="0003041D" w:rsidP="0003041D">
            <w:pPr>
              <w:spacing w:after="0" w:line="240" w:lineRule="auto"/>
              <w:ind w:left="-123" w:right="-8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11 (11)</w:t>
            </w:r>
          </w:p>
          <w:p w14:paraId="7AEFC2C3" w14:textId="77777777" w:rsidR="0003041D" w:rsidRPr="0003041D" w:rsidRDefault="0003041D" w:rsidP="0003041D">
            <w:pPr>
              <w:spacing w:after="0" w:line="240" w:lineRule="auto"/>
              <w:ind w:left="-123" w:right="-8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B0FAD45" w14:textId="77777777" w:rsidR="0003041D" w:rsidRPr="0003041D" w:rsidRDefault="0003041D" w:rsidP="0003041D">
            <w:pPr>
              <w:spacing w:after="0" w:line="240" w:lineRule="auto"/>
              <w:ind w:left="-123" w:right="-8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  <w:p w14:paraId="037728C8" w14:textId="77777777" w:rsidR="0003041D" w:rsidRPr="0003041D" w:rsidRDefault="0003041D" w:rsidP="0003041D">
            <w:pPr>
              <w:spacing w:after="0" w:line="240" w:lineRule="auto"/>
              <w:ind w:left="-123" w:right="-8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(10)</w:t>
            </w:r>
          </w:p>
          <w:p w14:paraId="0D6425AD" w14:textId="77777777" w:rsidR="0003041D" w:rsidRPr="0003041D" w:rsidRDefault="0003041D" w:rsidP="0003041D">
            <w:pPr>
              <w:spacing w:after="0" w:line="240" w:lineRule="auto"/>
              <w:ind w:left="-123" w:right="-8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  <w:p w14:paraId="560606FB" w14:textId="77777777" w:rsidR="0003041D" w:rsidRPr="0003041D" w:rsidRDefault="0003041D" w:rsidP="0003041D">
            <w:pPr>
              <w:spacing w:after="0" w:line="240" w:lineRule="auto"/>
              <w:ind w:left="-123" w:right="-8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(10)</w:t>
            </w:r>
          </w:p>
          <w:p w14:paraId="4046C0AC" w14:textId="77777777" w:rsidR="0003041D" w:rsidRPr="0003041D" w:rsidRDefault="0003041D" w:rsidP="0003041D">
            <w:pPr>
              <w:spacing w:after="0" w:line="240" w:lineRule="auto"/>
              <w:ind w:left="-123" w:right="-8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55A5921" w14:textId="77777777" w:rsidR="0003041D" w:rsidRPr="0003041D" w:rsidRDefault="0003041D" w:rsidP="0003041D">
            <w:pPr>
              <w:spacing w:after="0" w:line="240" w:lineRule="auto"/>
              <w:ind w:left="-123" w:right="-8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11 (11)</w:t>
            </w:r>
          </w:p>
          <w:p w14:paraId="261A2E3E" w14:textId="77777777" w:rsidR="0003041D" w:rsidRPr="0003041D" w:rsidRDefault="0003041D" w:rsidP="0003041D">
            <w:pPr>
              <w:spacing w:after="0" w:line="240" w:lineRule="auto"/>
              <w:ind w:left="-142" w:right="-80" w:hanging="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11 (11)</w:t>
            </w:r>
          </w:p>
        </w:tc>
        <w:tc>
          <w:tcPr>
            <w:tcW w:w="334" w:type="pct"/>
            <w:gridSpan w:val="3"/>
            <w:tcBorders>
              <w:bottom w:val="single" w:sz="4" w:space="0" w:color="auto"/>
            </w:tcBorders>
          </w:tcPr>
          <w:p w14:paraId="556CBFB0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802A17F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7FA67D2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C6D9F3B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16,5 (11)</w:t>
            </w:r>
          </w:p>
          <w:p w14:paraId="24828043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16,5 (11)</w:t>
            </w:r>
          </w:p>
          <w:p w14:paraId="3D7F5E69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A55B457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  <w:p w14:paraId="24F45169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(10)</w:t>
            </w:r>
          </w:p>
          <w:p w14:paraId="4BE400E3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  <w:p w14:paraId="0502D2D8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(10)</w:t>
            </w:r>
          </w:p>
          <w:p w14:paraId="585F5BCB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D5164D8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16,5 (11)</w:t>
            </w:r>
          </w:p>
          <w:p w14:paraId="1696941A" w14:textId="77777777" w:rsidR="0003041D" w:rsidRPr="0003041D" w:rsidRDefault="0003041D" w:rsidP="0003041D">
            <w:pPr>
              <w:spacing w:after="0" w:line="240" w:lineRule="auto"/>
              <w:ind w:left="-93" w:hanging="3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16,5 (11)</w:t>
            </w:r>
          </w:p>
        </w:tc>
        <w:tc>
          <w:tcPr>
            <w:tcW w:w="330" w:type="pct"/>
            <w:gridSpan w:val="3"/>
            <w:tcBorders>
              <w:bottom w:val="single" w:sz="4" w:space="0" w:color="auto"/>
            </w:tcBorders>
          </w:tcPr>
          <w:p w14:paraId="29BC76EC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E2B0E88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4D9463C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E682291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22 (11)</w:t>
            </w:r>
          </w:p>
          <w:p w14:paraId="2C030C6A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22 (11)</w:t>
            </w:r>
          </w:p>
          <w:p w14:paraId="0BFFFC2D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67A10A1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  <w:p w14:paraId="43DCD8DD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(10)</w:t>
            </w:r>
          </w:p>
          <w:p w14:paraId="0A78712D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  <w:p w14:paraId="499A8B7C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(10)</w:t>
            </w:r>
          </w:p>
          <w:p w14:paraId="48E60078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AACCF11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22 (11)</w:t>
            </w:r>
          </w:p>
          <w:p w14:paraId="12907FFE" w14:textId="77777777" w:rsidR="0003041D" w:rsidRPr="0003041D" w:rsidRDefault="0003041D" w:rsidP="0003041D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22 (11)</w:t>
            </w:r>
          </w:p>
        </w:tc>
        <w:tc>
          <w:tcPr>
            <w:tcW w:w="335" w:type="pct"/>
            <w:gridSpan w:val="3"/>
            <w:tcBorders>
              <w:bottom w:val="single" w:sz="4" w:space="0" w:color="auto"/>
            </w:tcBorders>
          </w:tcPr>
          <w:p w14:paraId="4C8AEB52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8727D89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B46B4F5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298D9B8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27,5 (11)</w:t>
            </w:r>
          </w:p>
          <w:p w14:paraId="4CE542F5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27,5 (11)</w:t>
            </w:r>
          </w:p>
          <w:p w14:paraId="1246860D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6915A6B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  <w:p w14:paraId="01468F78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(10)</w:t>
            </w:r>
          </w:p>
          <w:p w14:paraId="0AFAA4D8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  <w:p w14:paraId="4C92B96D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(10)</w:t>
            </w:r>
          </w:p>
          <w:p w14:paraId="33E07077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4474991" w14:textId="77777777" w:rsidR="0003041D" w:rsidRPr="0003041D" w:rsidRDefault="0003041D" w:rsidP="0003041D">
            <w:pPr>
              <w:spacing w:after="0" w:line="240" w:lineRule="auto"/>
              <w:ind w:left="-145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27,5 (11)</w:t>
            </w:r>
          </w:p>
          <w:p w14:paraId="7DDE0C53" w14:textId="77777777" w:rsidR="0003041D" w:rsidRPr="0003041D" w:rsidRDefault="0003041D" w:rsidP="0003041D">
            <w:pPr>
              <w:spacing w:after="0" w:line="240" w:lineRule="auto"/>
              <w:ind w:left="-14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27,5 (11)</w:t>
            </w:r>
          </w:p>
        </w:tc>
        <w:tc>
          <w:tcPr>
            <w:tcW w:w="330" w:type="pct"/>
            <w:gridSpan w:val="3"/>
            <w:tcBorders>
              <w:bottom w:val="single" w:sz="4" w:space="0" w:color="auto"/>
            </w:tcBorders>
          </w:tcPr>
          <w:p w14:paraId="4A8BC563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F203CE8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2CD773C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F640273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33 (11)</w:t>
            </w:r>
          </w:p>
          <w:p w14:paraId="1ABEE4D3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33 (11)</w:t>
            </w:r>
          </w:p>
          <w:p w14:paraId="285D2D79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9A644FD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  <w:p w14:paraId="1AB16312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(10)</w:t>
            </w:r>
          </w:p>
          <w:p w14:paraId="2232761E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  <w:p w14:paraId="04EA28CE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(10)</w:t>
            </w:r>
          </w:p>
          <w:p w14:paraId="262C1A63" w14:textId="77777777" w:rsidR="0003041D" w:rsidRPr="0003041D" w:rsidRDefault="0003041D" w:rsidP="0003041D">
            <w:pPr>
              <w:spacing w:after="0" w:line="240" w:lineRule="auto"/>
              <w:ind w:left="-123"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4FD209C" w14:textId="77777777" w:rsidR="0003041D" w:rsidRPr="0003041D" w:rsidRDefault="0003041D" w:rsidP="0003041D">
            <w:pPr>
              <w:spacing w:after="0" w:line="240" w:lineRule="auto"/>
              <w:ind w:left="-123" w:right="-49" w:hanging="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33 (11)</w:t>
            </w:r>
          </w:p>
          <w:p w14:paraId="7DD8AF93" w14:textId="77777777" w:rsidR="0003041D" w:rsidRPr="0003041D" w:rsidRDefault="0003041D" w:rsidP="0003041D">
            <w:pPr>
              <w:spacing w:after="0" w:line="240" w:lineRule="auto"/>
              <w:ind w:left="-123" w:right="-49" w:hanging="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33 (11)</w:t>
            </w:r>
          </w:p>
        </w:tc>
      </w:tr>
      <w:tr w:rsidR="0003041D" w:rsidRPr="0003041D" w14:paraId="6300782A" w14:textId="77777777" w:rsidTr="00E424C0">
        <w:trPr>
          <w:gridAfter w:val="1"/>
          <w:wAfter w:w="7" w:type="pct"/>
          <w:trHeight w:val="1974"/>
        </w:trPr>
        <w:tc>
          <w:tcPr>
            <w:tcW w:w="1731" w:type="pct"/>
            <w:tcBorders>
              <w:top w:val="single" w:sz="4" w:space="0" w:color="auto"/>
            </w:tcBorders>
          </w:tcPr>
          <w:p w14:paraId="018CD175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 xml:space="preserve">Относительное удлинение при разрыве, %, не менее </w:t>
            </w:r>
          </w:p>
          <w:p w14:paraId="124C33E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при +20°С</w:t>
            </w:r>
          </w:p>
          <w:p w14:paraId="1070A3FA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вдоль</w:t>
            </w:r>
          </w:p>
          <w:p w14:paraId="4C4F787C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поперек</w:t>
            </w:r>
          </w:p>
          <w:p w14:paraId="1FCE1A4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при +50°С</w:t>
            </w:r>
          </w:p>
          <w:p w14:paraId="40D212AB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вдоль</w:t>
            </w:r>
          </w:p>
          <w:p w14:paraId="562308E8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поперек</w:t>
            </w:r>
          </w:p>
          <w:p w14:paraId="19197D8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при -20°С</w:t>
            </w:r>
          </w:p>
          <w:p w14:paraId="01F093CF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вдоль</w:t>
            </w:r>
          </w:p>
          <w:p w14:paraId="05632CCB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поперек</w:t>
            </w:r>
          </w:p>
        </w:tc>
        <w:tc>
          <w:tcPr>
            <w:tcW w:w="1645" w:type="pct"/>
            <w:gridSpan w:val="6"/>
            <w:tcBorders>
              <w:top w:val="single" w:sz="4" w:space="0" w:color="auto"/>
            </w:tcBorders>
          </w:tcPr>
          <w:p w14:paraId="48BA0AE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4409E9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E0FF1B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4BA1AC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  <w:p w14:paraId="12A14D4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  <w:r w:rsidRPr="0003041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511F987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428824B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120</w:t>
            </w:r>
          </w:p>
          <w:p w14:paraId="611B3D27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120</w:t>
            </w:r>
          </w:p>
          <w:p w14:paraId="6D05ED1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7646E3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14:paraId="02E5AB2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617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FE4736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A2B1327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18A918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BFD405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 xml:space="preserve">250 </w:t>
            </w:r>
          </w:p>
          <w:p w14:paraId="1D99CC6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250</w:t>
            </w:r>
          </w:p>
          <w:p w14:paraId="3042745D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076E66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300</w:t>
            </w:r>
          </w:p>
          <w:p w14:paraId="6C72F136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300</w:t>
            </w:r>
          </w:p>
          <w:p w14:paraId="109C8A0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066D7D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  <w:p w14:paraId="647476D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</w:tr>
      <w:tr w:rsidR="0003041D" w:rsidRPr="0003041D" w14:paraId="0EE956C5" w14:textId="77777777" w:rsidTr="00E424C0">
        <w:trPr>
          <w:gridAfter w:val="1"/>
          <w:wAfter w:w="7" w:type="pct"/>
          <w:trHeight w:val="832"/>
        </w:trPr>
        <w:tc>
          <w:tcPr>
            <w:tcW w:w="1731" w:type="pct"/>
          </w:tcPr>
          <w:p w14:paraId="240EBD79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Предел текучести при растяжении при +20°С, МПа, не менее:</w:t>
            </w:r>
          </w:p>
          <w:p w14:paraId="6487991B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вдоль</w:t>
            </w:r>
          </w:p>
          <w:p w14:paraId="41098BF5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поперек</w:t>
            </w:r>
          </w:p>
        </w:tc>
        <w:tc>
          <w:tcPr>
            <w:tcW w:w="327" w:type="pct"/>
          </w:tcPr>
          <w:p w14:paraId="264B061B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735F3F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BDCAFAE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C4C9076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  <w:p w14:paraId="604EC81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(15)</w:t>
            </w:r>
          </w:p>
        </w:tc>
        <w:tc>
          <w:tcPr>
            <w:tcW w:w="330" w:type="pct"/>
            <w:gridSpan w:val="2"/>
          </w:tcPr>
          <w:p w14:paraId="495E4623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0B58043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E06522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389498D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22,5</w:t>
            </w:r>
          </w:p>
          <w:p w14:paraId="64D77B57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(15)</w:t>
            </w:r>
          </w:p>
        </w:tc>
        <w:tc>
          <w:tcPr>
            <w:tcW w:w="328" w:type="pct"/>
          </w:tcPr>
          <w:p w14:paraId="39A39FA2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52FDA5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7D77F2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1354B8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  <w:p w14:paraId="449ECCB6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(15)</w:t>
            </w:r>
          </w:p>
        </w:tc>
        <w:tc>
          <w:tcPr>
            <w:tcW w:w="330" w:type="pct"/>
          </w:tcPr>
          <w:p w14:paraId="1B204014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F47109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453413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8FA0A8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37,5</w:t>
            </w:r>
          </w:p>
          <w:p w14:paraId="1B731A0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(15)</w:t>
            </w:r>
          </w:p>
        </w:tc>
        <w:tc>
          <w:tcPr>
            <w:tcW w:w="330" w:type="pct"/>
          </w:tcPr>
          <w:p w14:paraId="29B9C2AD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66E3BA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DF3DA46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F09906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45</w:t>
            </w:r>
          </w:p>
          <w:p w14:paraId="5CF5017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(15)</w:t>
            </w: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</w:tcPr>
          <w:p w14:paraId="3E4590BD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DCE7516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46E78FA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D23DA3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14:paraId="4376A607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gridSpan w:val="3"/>
            <w:tcBorders>
              <w:bottom w:val="single" w:sz="4" w:space="0" w:color="auto"/>
            </w:tcBorders>
          </w:tcPr>
          <w:p w14:paraId="39CC29AB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86757C4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F9EE174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D3C048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14:paraId="328632F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gridSpan w:val="3"/>
            <w:tcBorders>
              <w:bottom w:val="single" w:sz="4" w:space="0" w:color="auto"/>
            </w:tcBorders>
          </w:tcPr>
          <w:p w14:paraId="615D0C1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9A66FBA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1191F72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BD808F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14:paraId="79DCE08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</w:tcPr>
          <w:p w14:paraId="299F1528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6FB5F4B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483B031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B0B098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14:paraId="0178CBE6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</w:tcPr>
          <w:p w14:paraId="1232D9D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3DC2284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F24E845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5EF9E2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14:paraId="0492CDA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03041D" w:rsidRPr="0003041D" w14:paraId="0FC07029" w14:textId="77777777" w:rsidTr="00E424C0">
        <w:trPr>
          <w:gridAfter w:val="1"/>
          <w:wAfter w:w="7" w:type="pct"/>
          <w:trHeight w:val="519"/>
        </w:trPr>
        <w:tc>
          <w:tcPr>
            <w:tcW w:w="1731" w:type="pct"/>
            <w:tcBorders>
              <w:bottom w:val="single" w:sz="4" w:space="0" w:color="auto"/>
            </w:tcBorders>
          </w:tcPr>
          <w:p w14:paraId="28B26CC7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 xml:space="preserve">Относительное удлинение при пределе текучести, %, не менее </w:t>
            </w:r>
          </w:p>
        </w:tc>
        <w:tc>
          <w:tcPr>
            <w:tcW w:w="1645" w:type="pct"/>
            <w:gridSpan w:val="6"/>
            <w:tcBorders>
              <w:bottom w:val="single" w:sz="4" w:space="0" w:color="auto"/>
            </w:tcBorders>
          </w:tcPr>
          <w:p w14:paraId="6003E46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05D787E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17" w:type="pct"/>
            <w:gridSpan w:val="12"/>
            <w:tcBorders>
              <w:bottom w:val="single" w:sz="4" w:space="0" w:color="auto"/>
            </w:tcBorders>
          </w:tcPr>
          <w:p w14:paraId="6CE43B0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AB9AA2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03041D" w:rsidRPr="0003041D" w14:paraId="0D6E35ED" w14:textId="77777777" w:rsidTr="00E424C0">
        <w:trPr>
          <w:gridAfter w:val="1"/>
          <w:wAfter w:w="7" w:type="pct"/>
          <w:trHeight w:val="469"/>
        </w:trPr>
        <w:tc>
          <w:tcPr>
            <w:tcW w:w="1731" w:type="pct"/>
            <w:tcBorders>
              <w:bottom w:val="single" w:sz="4" w:space="0" w:color="auto"/>
            </w:tcBorders>
          </w:tcPr>
          <w:p w14:paraId="649B82E6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Секущий модуль при 2 % деформации, Н/мм, не более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99FA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6D907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B3EA8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AF735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E7E4C8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0BE3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3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F5ED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33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528ED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840</w:t>
            </w:r>
          </w:p>
        </w:tc>
        <w:tc>
          <w:tcPr>
            <w:tcW w:w="32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0045C" w14:textId="77777777" w:rsidR="0003041D" w:rsidRPr="0003041D" w:rsidRDefault="0003041D" w:rsidP="0003041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1050</w:t>
            </w:r>
          </w:p>
        </w:tc>
        <w:tc>
          <w:tcPr>
            <w:tcW w:w="332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4055A" w14:textId="77777777" w:rsidR="0003041D" w:rsidRPr="0003041D" w:rsidRDefault="0003041D" w:rsidP="0003041D">
            <w:pPr>
              <w:spacing w:after="0" w:line="240" w:lineRule="auto"/>
              <w:ind w:left="-74" w:right="-8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1260</w:t>
            </w:r>
          </w:p>
        </w:tc>
      </w:tr>
      <w:tr w:rsidR="0003041D" w:rsidRPr="0003041D" w14:paraId="03026763" w14:textId="77777777" w:rsidTr="00E424C0">
        <w:trPr>
          <w:gridAfter w:val="1"/>
          <w:wAfter w:w="7" w:type="pct"/>
          <w:trHeight w:val="469"/>
        </w:trPr>
        <w:tc>
          <w:tcPr>
            <w:tcW w:w="1731" w:type="pct"/>
            <w:tcBorders>
              <w:bottom w:val="single" w:sz="4" w:space="0" w:color="auto"/>
            </w:tcBorders>
          </w:tcPr>
          <w:p w14:paraId="58176BAF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Сопротивление раздиру, Н, не менее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158B075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11A49A1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331" w:type="pct"/>
            <w:gridSpan w:val="2"/>
            <w:tcBorders>
              <w:bottom w:val="single" w:sz="4" w:space="0" w:color="auto"/>
            </w:tcBorders>
            <w:vAlign w:val="center"/>
          </w:tcPr>
          <w:p w14:paraId="72B88B98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2CD0303E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315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49D7954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375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14:paraId="6E8603E7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28" w:type="pct"/>
            <w:gridSpan w:val="2"/>
            <w:tcBorders>
              <w:bottom w:val="single" w:sz="4" w:space="0" w:color="auto"/>
            </w:tcBorders>
            <w:vAlign w:val="center"/>
          </w:tcPr>
          <w:p w14:paraId="2650A99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333" w:type="pct"/>
            <w:gridSpan w:val="3"/>
            <w:tcBorders>
              <w:bottom w:val="single" w:sz="4" w:space="0" w:color="auto"/>
            </w:tcBorders>
            <w:vAlign w:val="center"/>
          </w:tcPr>
          <w:p w14:paraId="7F868BE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29" w:type="pct"/>
            <w:gridSpan w:val="3"/>
            <w:tcBorders>
              <w:bottom w:val="single" w:sz="4" w:space="0" w:color="auto"/>
            </w:tcBorders>
            <w:vAlign w:val="center"/>
          </w:tcPr>
          <w:p w14:paraId="67B2D1E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332" w:type="pct"/>
            <w:gridSpan w:val="3"/>
            <w:tcBorders>
              <w:bottom w:val="single" w:sz="4" w:space="0" w:color="auto"/>
            </w:tcBorders>
            <w:vAlign w:val="center"/>
          </w:tcPr>
          <w:p w14:paraId="522C27D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300</w:t>
            </w:r>
          </w:p>
        </w:tc>
      </w:tr>
      <w:tr w:rsidR="0003041D" w:rsidRPr="0003041D" w14:paraId="7F05BD45" w14:textId="77777777" w:rsidTr="00E424C0">
        <w:trPr>
          <w:gridAfter w:val="2"/>
          <w:wAfter w:w="19" w:type="pct"/>
          <w:trHeight w:val="542"/>
        </w:trPr>
        <w:tc>
          <w:tcPr>
            <w:tcW w:w="1731" w:type="pct"/>
            <w:tcBorders>
              <w:top w:val="single" w:sz="4" w:space="0" w:color="auto"/>
            </w:tcBorders>
          </w:tcPr>
          <w:p w14:paraId="0E44FE7C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Потеря прочности после 30 циклов замораживания-оттаивания, % от исходного значения, не более</w:t>
            </w:r>
          </w:p>
        </w:tc>
        <w:tc>
          <w:tcPr>
            <w:tcW w:w="1645" w:type="pct"/>
            <w:gridSpan w:val="6"/>
            <w:tcBorders>
              <w:top w:val="single" w:sz="4" w:space="0" w:color="auto"/>
            </w:tcBorders>
            <w:vAlign w:val="center"/>
          </w:tcPr>
          <w:p w14:paraId="07E39366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06" w:type="pct"/>
            <w:gridSpan w:val="11"/>
            <w:tcBorders>
              <w:top w:val="single" w:sz="4" w:space="0" w:color="auto"/>
            </w:tcBorders>
            <w:vAlign w:val="center"/>
          </w:tcPr>
          <w:p w14:paraId="409A6AF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03041D" w:rsidRPr="0003041D" w14:paraId="3B5DD9A6" w14:textId="77777777" w:rsidTr="00E424C0">
        <w:trPr>
          <w:gridAfter w:val="2"/>
          <w:wAfter w:w="19" w:type="pct"/>
          <w:trHeight w:val="542"/>
        </w:trPr>
        <w:tc>
          <w:tcPr>
            <w:tcW w:w="1731" w:type="pct"/>
            <w:tcBorders>
              <w:top w:val="single" w:sz="4" w:space="0" w:color="auto"/>
            </w:tcBorders>
          </w:tcPr>
          <w:p w14:paraId="1A3B0DD5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Потеря прочности после 90 суток старения при 85°С, % от исходного значения, не более</w:t>
            </w:r>
          </w:p>
        </w:tc>
        <w:tc>
          <w:tcPr>
            <w:tcW w:w="1645" w:type="pct"/>
            <w:gridSpan w:val="6"/>
            <w:tcBorders>
              <w:top w:val="single" w:sz="4" w:space="0" w:color="auto"/>
            </w:tcBorders>
            <w:vAlign w:val="center"/>
          </w:tcPr>
          <w:p w14:paraId="668E715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606" w:type="pct"/>
            <w:gridSpan w:val="11"/>
            <w:tcBorders>
              <w:top w:val="single" w:sz="4" w:space="0" w:color="auto"/>
            </w:tcBorders>
            <w:vAlign w:val="center"/>
          </w:tcPr>
          <w:p w14:paraId="019E924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</w:tr>
      <w:tr w:rsidR="0003041D" w:rsidRPr="0003041D" w14:paraId="5F870A6B" w14:textId="77777777" w:rsidTr="00E424C0">
        <w:trPr>
          <w:gridAfter w:val="2"/>
          <w:wAfter w:w="19" w:type="pct"/>
          <w:trHeight w:val="542"/>
        </w:trPr>
        <w:tc>
          <w:tcPr>
            <w:tcW w:w="1731" w:type="pct"/>
            <w:tcBorders>
              <w:top w:val="single" w:sz="4" w:space="0" w:color="auto"/>
            </w:tcBorders>
          </w:tcPr>
          <w:p w14:paraId="1A738FD2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Потеря прочности после 400 ч облучения УФ, % от исходного значения, не более</w:t>
            </w:r>
          </w:p>
        </w:tc>
        <w:tc>
          <w:tcPr>
            <w:tcW w:w="1645" w:type="pct"/>
            <w:gridSpan w:val="6"/>
            <w:tcBorders>
              <w:top w:val="single" w:sz="4" w:space="0" w:color="auto"/>
            </w:tcBorders>
            <w:vAlign w:val="center"/>
          </w:tcPr>
          <w:p w14:paraId="5E613A6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606" w:type="pct"/>
            <w:gridSpan w:val="11"/>
            <w:tcBorders>
              <w:top w:val="single" w:sz="4" w:space="0" w:color="auto"/>
            </w:tcBorders>
            <w:vAlign w:val="center"/>
          </w:tcPr>
          <w:p w14:paraId="530AC727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</w:tr>
      <w:tr w:rsidR="0003041D" w:rsidRPr="0003041D" w14:paraId="610B4261" w14:textId="77777777" w:rsidTr="00E424C0">
        <w:trPr>
          <w:gridAfter w:val="2"/>
          <w:wAfter w:w="19" w:type="pct"/>
          <w:trHeight w:val="665"/>
        </w:trPr>
        <w:tc>
          <w:tcPr>
            <w:tcW w:w="1731" w:type="pct"/>
            <w:tcBorders>
              <w:bottom w:val="single" w:sz="4" w:space="0" w:color="auto"/>
            </w:tcBorders>
          </w:tcPr>
          <w:p w14:paraId="5AA7903F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Гибкость на стержне с радиусом 5 мм, при температуре минус 60°С</w:t>
            </w:r>
          </w:p>
        </w:tc>
        <w:tc>
          <w:tcPr>
            <w:tcW w:w="1645" w:type="pct"/>
            <w:gridSpan w:val="6"/>
            <w:tcBorders>
              <w:bottom w:val="single" w:sz="4" w:space="0" w:color="auto"/>
            </w:tcBorders>
          </w:tcPr>
          <w:p w14:paraId="6955B7D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На поверхности образца не должно появляться трещин и других видимых дефектов</w:t>
            </w:r>
          </w:p>
        </w:tc>
        <w:tc>
          <w:tcPr>
            <w:tcW w:w="1606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87BD0F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На поверхности образца не должно появляться трещин и других видимых дефектов</w:t>
            </w:r>
          </w:p>
        </w:tc>
      </w:tr>
      <w:tr w:rsidR="0003041D" w:rsidRPr="0003041D" w14:paraId="2410407F" w14:textId="77777777" w:rsidTr="00E424C0">
        <w:trPr>
          <w:gridAfter w:val="2"/>
          <w:wAfter w:w="19" w:type="pct"/>
        </w:trPr>
        <w:tc>
          <w:tcPr>
            <w:tcW w:w="1731" w:type="pct"/>
          </w:tcPr>
          <w:p w14:paraId="07FE701D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Водонепроницаемость в течение 3-х часов при гидравлическом давлении 0,3 (3,0) МПа (кгс/см</w:t>
            </w:r>
            <w:r w:rsidRPr="0003041D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2</w:t>
            </w: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645" w:type="pct"/>
            <w:gridSpan w:val="6"/>
            <w:vAlign w:val="center"/>
          </w:tcPr>
          <w:p w14:paraId="471FB917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Отсутствие воды</w:t>
            </w:r>
          </w:p>
        </w:tc>
        <w:tc>
          <w:tcPr>
            <w:tcW w:w="1606" w:type="pct"/>
            <w:gridSpan w:val="11"/>
            <w:vAlign w:val="center"/>
          </w:tcPr>
          <w:p w14:paraId="270C75C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Отсутствие воды</w:t>
            </w:r>
          </w:p>
        </w:tc>
      </w:tr>
      <w:tr w:rsidR="0003041D" w:rsidRPr="0003041D" w14:paraId="38148E84" w14:textId="77777777" w:rsidTr="00E424C0">
        <w:trPr>
          <w:gridAfter w:val="2"/>
          <w:wAfter w:w="19" w:type="pct"/>
          <w:trHeight w:val="479"/>
        </w:trPr>
        <w:tc>
          <w:tcPr>
            <w:tcW w:w="1731" w:type="pct"/>
            <w:tcBorders>
              <w:bottom w:val="single" w:sz="4" w:space="0" w:color="auto"/>
            </w:tcBorders>
          </w:tcPr>
          <w:p w14:paraId="1E8707C1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Водопоглощение по массе в течении 30 суток, %, не более</w:t>
            </w:r>
            <w:r w:rsidRPr="0003041D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45" w:type="pct"/>
            <w:gridSpan w:val="6"/>
            <w:tcBorders>
              <w:bottom w:val="single" w:sz="4" w:space="0" w:color="auto"/>
            </w:tcBorders>
            <w:vAlign w:val="center"/>
          </w:tcPr>
          <w:p w14:paraId="3D4132C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0,002</w:t>
            </w:r>
          </w:p>
        </w:tc>
        <w:tc>
          <w:tcPr>
            <w:tcW w:w="1606" w:type="pct"/>
            <w:gridSpan w:val="11"/>
            <w:tcBorders>
              <w:bottom w:val="single" w:sz="4" w:space="0" w:color="auto"/>
            </w:tcBorders>
            <w:vAlign w:val="center"/>
          </w:tcPr>
          <w:p w14:paraId="0945066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0,002</w:t>
            </w:r>
          </w:p>
        </w:tc>
      </w:tr>
      <w:tr w:rsidR="0003041D" w:rsidRPr="0003041D" w14:paraId="55493764" w14:textId="77777777" w:rsidTr="00E424C0">
        <w:trPr>
          <w:gridAfter w:val="2"/>
          <w:wAfter w:w="19" w:type="pct"/>
        </w:trPr>
        <w:tc>
          <w:tcPr>
            <w:tcW w:w="1731" w:type="pct"/>
            <w:vAlign w:val="center"/>
          </w:tcPr>
          <w:p w14:paraId="07AC2EA8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Паропроницаемость, мг/м час</w:t>
            </w:r>
          </w:p>
        </w:tc>
        <w:tc>
          <w:tcPr>
            <w:tcW w:w="1645" w:type="pct"/>
            <w:gridSpan w:val="6"/>
            <w:tcBorders>
              <w:bottom w:val="single" w:sz="4" w:space="0" w:color="auto"/>
            </w:tcBorders>
            <w:vAlign w:val="center"/>
          </w:tcPr>
          <w:p w14:paraId="7386883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Отсутствие</w:t>
            </w:r>
          </w:p>
          <w:p w14:paraId="0B23C39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паропроницаемости</w:t>
            </w:r>
          </w:p>
        </w:tc>
        <w:tc>
          <w:tcPr>
            <w:tcW w:w="1606" w:type="pct"/>
            <w:gridSpan w:val="11"/>
            <w:tcBorders>
              <w:bottom w:val="single" w:sz="4" w:space="0" w:color="auto"/>
            </w:tcBorders>
            <w:vAlign w:val="center"/>
          </w:tcPr>
          <w:p w14:paraId="7613B1E6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 xml:space="preserve">Отсутствие </w:t>
            </w:r>
          </w:p>
          <w:p w14:paraId="6C9CC547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паропроницаемости</w:t>
            </w:r>
          </w:p>
        </w:tc>
      </w:tr>
      <w:tr w:rsidR="0003041D" w:rsidRPr="0003041D" w14:paraId="57FACD1C" w14:textId="77777777" w:rsidTr="00E424C0">
        <w:trPr>
          <w:gridAfter w:val="2"/>
          <w:wAfter w:w="19" w:type="pct"/>
        </w:trPr>
        <w:tc>
          <w:tcPr>
            <w:tcW w:w="1731" w:type="pct"/>
          </w:tcPr>
          <w:p w14:paraId="74DEE83E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 xml:space="preserve">Химическая стойкость в растворах после выдерживания в течение 1000 часов,%, не более </w:t>
            </w:r>
          </w:p>
          <w:p w14:paraId="26808876" w14:textId="77777777" w:rsidR="0003041D" w:rsidRPr="0003041D" w:rsidRDefault="0003041D" w:rsidP="0003041D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 при рН 0,5</w:t>
            </w:r>
            <w:r w:rsidRPr="0003041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:</w:t>
            </w:r>
          </w:p>
          <w:p w14:paraId="2BFFED1C" w14:textId="77777777" w:rsidR="0003041D" w:rsidRPr="0003041D" w:rsidRDefault="0003041D" w:rsidP="00DF3ACF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по изменению массы</w:t>
            </w:r>
          </w:p>
          <w:p w14:paraId="143827A3" w14:textId="77777777" w:rsidR="0003041D" w:rsidRPr="0003041D" w:rsidRDefault="0003041D" w:rsidP="00DF3ACF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по изменению линейных размеров</w:t>
            </w:r>
          </w:p>
          <w:p w14:paraId="4955513C" w14:textId="77777777" w:rsidR="0003041D" w:rsidRPr="0003041D" w:rsidRDefault="0003041D" w:rsidP="0003041D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 при рН 13:</w:t>
            </w:r>
          </w:p>
          <w:p w14:paraId="691A4D66" w14:textId="77777777" w:rsidR="0003041D" w:rsidRPr="0003041D" w:rsidRDefault="0003041D" w:rsidP="00DF3ACF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по изменению массы</w:t>
            </w:r>
          </w:p>
          <w:p w14:paraId="311843C2" w14:textId="77777777" w:rsidR="0003041D" w:rsidRPr="0003041D" w:rsidRDefault="0003041D" w:rsidP="00DF3ACF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по изменению линейных размеров</w:t>
            </w:r>
          </w:p>
        </w:tc>
        <w:tc>
          <w:tcPr>
            <w:tcW w:w="1645" w:type="pct"/>
            <w:gridSpan w:val="6"/>
          </w:tcPr>
          <w:p w14:paraId="0AEC2D11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1899282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5C65AF2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59BC7F7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452FE3D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0,05</w:t>
            </w:r>
          </w:p>
          <w:p w14:paraId="4EF023C8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0,5</w:t>
            </w:r>
          </w:p>
          <w:p w14:paraId="6D997D48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46813E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7CFD87D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0,05</w:t>
            </w:r>
          </w:p>
          <w:p w14:paraId="1BB0F1E7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606" w:type="pct"/>
            <w:gridSpan w:val="11"/>
          </w:tcPr>
          <w:p w14:paraId="6E3CF12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2FB3A08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AEE23D7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CE1CE4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DB2D48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0,05</w:t>
            </w:r>
          </w:p>
          <w:p w14:paraId="20911ADD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0,5</w:t>
            </w:r>
          </w:p>
          <w:p w14:paraId="79C04A8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0F715D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20EF22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0,05</w:t>
            </w:r>
          </w:p>
          <w:p w14:paraId="126C18A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1,5</w:t>
            </w:r>
          </w:p>
        </w:tc>
      </w:tr>
      <w:tr w:rsidR="0003041D" w:rsidRPr="0003041D" w14:paraId="2165171A" w14:textId="77777777" w:rsidTr="00E424C0">
        <w:trPr>
          <w:gridAfter w:val="2"/>
          <w:wAfter w:w="19" w:type="pct"/>
        </w:trPr>
        <w:tc>
          <w:tcPr>
            <w:tcW w:w="1731" w:type="pct"/>
          </w:tcPr>
          <w:p w14:paraId="4B9B811D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Горючесть:</w:t>
            </w:r>
          </w:p>
          <w:p w14:paraId="27B51C7D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сильногорючие</w:t>
            </w:r>
          </w:p>
          <w:p w14:paraId="6A12B0EA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A19E21D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E045BF5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умеренногорючие</w:t>
            </w:r>
          </w:p>
        </w:tc>
        <w:tc>
          <w:tcPr>
            <w:tcW w:w="1645" w:type="pct"/>
            <w:gridSpan w:val="6"/>
          </w:tcPr>
          <w:p w14:paraId="0848B5A7" w14:textId="77777777" w:rsidR="0003041D" w:rsidRPr="0003041D" w:rsidRDefault="0003041D" w:rsidP="0003041D">
            <w:pPr>
              <w:tabs>
                <w:tab w:val="left" w:pos="2886"/>
              </w:tabs>
              <w:spacing w:after="0" w:line="240" w:lineRule="auto"/>
              <w:ind w:left="-81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86D6DA8" w14:textId="77777777" w:rsidR="0003041D" w:rsidRPr="0003041D" w:rsidRDefault="0003041D" w:rsidP="0003041D">
            <w:pPr>
              <w:tabs>
                <w:tab w:val="left" w:pos="2886"/>
              </w:tabs>
              <w:spacing w:after="0" w:line="240" w:lineRule="auto"/>
              <w:ind w:left="-8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Продолжительность самостоятельного горения более 300 с</w:t>
            </w:r>
          </w:p>
          <w:p w14:paraId="4914A364" w14:textId="77777777" w:rsidR="0003041D" w:rsidRPr="0003041D" w:rsidRDefault="0003041D" w:rsidP="0003041D">
            <w:pPr>
              <w:tabs>
                <w:tab w:val="left" w:pos="2886"/>
              </w:tabs>
              <w:spacing w:after="0" w:line="240" w:lineRule="auto"/>
              <w:ind w:left="-81" w:right="-7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Продолжительность самостоятельного горения не более 30 с</w:t>
            </w:r>
          </w:p>
        </w:tc>
        <w:tc>
          <w:tcPr>
            <w:tcW w:w="1606" w:type="pct"/>
            <w:gridSpan w:val="11"/>
            <w:vAlign w:val="center"/>
          </w:tcPr>
          <w:p w14:paraId="37CD199B" w14:textId="77777777" w:rsidR="0003041D" w:rsidRPr="0003041D" w:rsidRDefault="0003041D" w:rsidP="0003041D">
            <w:pPr>
              <w:spacing w:after="0" w:line="240" w:lineRule="auto"/>
              <w:ind w:left="-96" w:right="1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25C26D3" w14:textId="77777777" w:rsidR="0003041D" w:rsidRPr="0003041D" w:rsidRDefault="0003041D" w:rsidP="0003041D">
            <w:pPr>
              <w:spacing w:after="0" w:line="240" w:lineRule="auto"/>
              <w:ind w:left="-96" w:right="1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Продолжительность самостоятельного горения более 300 с</w:t>
            </w:r>
          </w:p>
          <w:p w14:paraId="344A4C7D" w14:textId="77777777" w:rsidR="0003041D" w:rsidRPr="0003041D" w:rsidRDefault="0003041D" w:rsidP="0003041D">
            <w:pPr>
              <w:spacing w:after="0" w:line="240" w:lineRule="auto"/>
              <w:ind w:left="-96" w:right="-14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Продолжительность самостоятельного горения не более 30 с</w:t>
            </w:r>
          </w:p>
        </w:tc>
      </w:tr>
    </w:tbl>
    <w:p w14:paraId="62627653" w14:textId="77777777" w:rsidR="004E388A" w:rsidRDefault="004E388A" w:rsidP="004E388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5" w:name="_Hlk518919429"/>
    </w:p>
    <w:p w14:paraId="22F4FF96" w14:textId="77777777" w:rsidR="004E388A" w:rsidRDefault="0003041D" w:rsidP="004E388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64A53">
        <w:rPr>
          <w:rFonts w:ascii="Times New Roman" w:eastAsia="Times New Roman" w:hAnsi="Times New Roman"/>
          <w:b/>
          <w:sz w:val="24"/>
          <w:szCs w:val="24"/>
        </w:rPr>
        <w:t xml:space="preserve">Физико-механические свойства </w:t>
      </w:r>
    </w:p>
    <w:p w14:paraId="3E34030F" w14:textId="0EF50745" w:rsidR="0003041D" w:rsidRPr="00D64A53" w:rsidRDefault="0003041D" w:rsidP="004E388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64A53">
        <w:rPr>
          <w:rFonts w:ascii="Times New Roman" w:eastAsia="Times New Roman" w:hAnsi="Times New Roman"/>
          <w:b/>
          <w:sz w:val="24"/>
          <w:szCs w:val="24"/>
        </w:rPr>
        <w:t xml:space="preserve">геомембран </w:t>
      </w:r>
      <w:r w:rsidR="004E388A" w:rsidRPr="004E388A">
        <w:rPr>
          <w:rFonts w:ascii="Times New Roman" w:eastAsia="Times New Roman" w:hAnsi="Times New Roman"/>
          <w:b/>
          <w:sz w:val="24"/>
          <w:szCs w:val="24"/>
        </w:rPr>
        <w:t>HDPE, LLDPE марки «СТАБАРМ»</w:t>
      </w:r>
      <w:r w:rsidRPr="00D64A53">
        <w:rPr>
          <w:rFonts w:ascii="Times New Roman" w:eastAsia="Times New Roman" w:hAnsi="Times New Roman"/>
          <w:b/>
          <w:sz w:val="24"/>
          <w:szCs w:val="24"/>
        </w:rPr>
        <w:t xml:space="preserve"> с прикатанным геотекстилем</w:t>
      </w:r>
      <w:bookmarkEnd w:id="5"/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9"/>
        <w:gridCol w:w="1140"/>
        <w:gridCol w:w="1142"/>
        <w:gridCol w:w="1145"/>
        <w:gridCol w:w="47"/>
        <w:gridCol w:w="1104"/>
        <w:gridCol w:w="1153"/>
        <w:gridCol w:w="1153"/>
        <w:gridCol w:w="25"/>
      </w:tblGrid>
      <w:tr w:rsidR="0003041D" w:rsidRPr="0003041D" w14:paraId="605D89B2" w14:textId="77777777" w:rsidTr="0003041D">
        <w:trPr>
          <w:gridAfter w:val="1"/>
          <w:wAfter w:w="13" w:type="pct"/>
          <w:trHeight w:val="435"/>
        </w:trPr>
        <w:tc>
          <w:tcPr>
            <w:tcW w:w="1734" w:type="pct"/>
            <w:tcBorders>
              <w:bottom w:val="double" w:sz="4" w:space="0" w:color="auto"/>
            </w:tcBorders>
            <w:vAlign w:val="center"/>
          </w:tcPr>
          <w:p w14:paraId="6C661C48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619" w:type="pct"/>
            <w:gridSpan w:val="3"/>
            <w:tcBorders>
              <w:bottom w:val="double" w:sz="4" w:space="0" w:color="auto"/>
            </w:tcBorders>
            <w:vAlign w:val="center"/>
          </w:tcPr>
          <w:p w14:paraId="2457DB16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HDPE</w:t>
            </w: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 xml:space="preserve"> мембраны</w:t>
            </w:r>
          </w:p>
          <w:p w14:paraId="597CA83E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с толщиной, мм</w:t>
            </w:r>
          </w:p>
        </w:tc>
        <w:tc>
          <w:tcPr>
            <w:tcW w:w="1634" w:type="pct"/>
            <w:gridSpan w:val="4"/>
            <w:tcBorders>
              <w:bottom w:val="double" w:sz="4" w:space="0" w:color="auto"/>
            </w:tcBorders>
            <w:vAlign w:val="center"/>
          </w:tcPr>
          <w:p w14:paraId="1E4F36C8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LLDPE</w:t>
            </w: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 xml:space="preserve"> мембраны</w:t>
            </w:r>
          </w:p>
          <w:p w14:paraId="5FF54B7B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с толщиной, мм</w:t>
            </w:r>
          </w:p>
        </w:tc>
      </w:tr>
      <w:tr w:rsidR="0003041D" w:rsidRPr="0003041D" w14:paraId="0C67E76A" w14:textId="77777777" w:rsidTr="0003041D">
        <w:trPr>
          <w:gridAfter w:val="1"/>
          <w:wAfter w:w="13" w:type="pct"/>
          <w:trHeight w:val="240"/>
        </w:trPr>
        <w:tc>
          <w:tcPr>
            <w:tcW w:w="1734" w:type="pct"/>
            <w:tcBorders>
              <w:top w:val="double" w:sz="4" w:space="0" w:color="auto"/>
              <w:bottom w:val="single" w:sz="4" w:space="0" w:color="auto"/>
            </w:tcBorders>
          </w:tcPr>
          <w:p w14:paraId="7F784D99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Номинальная толщина, мм</w:t>
            </w:r>
          </w:p>
        </w:tc>
        <w:tc>
          <w:tcPr>
            <w:tcW w:w="53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545E1E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54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4F8A74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54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235028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544" w:type="pct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76AF3C2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545" w:type="pct"/>
            <w:tcBorders>
              <w:top w:val="double" w:sz="4" w:space="0" w:color="auto"/>
              <w:bottom w:val="single" w:sz="4" w:space="0" w:color="auto"/>
            </w:tcBorders>
          </w:tcPr>
          <w:p w14:paraId="3BA2894B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545" w:type="pct"/>
            <w:tcBorders>
              <w:top w:val="double" w:sz="4" w:space="0" w:color="auto"/>
              <w:bottom w:val="single" w:sz="4" w:space="0" w:color="auto"/>
            </w:tcBorders>
          </w:tcPr>
          <w:p w14:paraId="6579CAD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2,0</w:t>
            </w:r>
          </w:p>
        </w:tc>
      </w:tr>
      <w:tr w:rsidR="0003041D" w:rsidRPr="0003041D" w14:paraId="6DE0C0F7" w14:textId="77777777" w:rsidTr="0003041D">
        <w:trPr>
          <w:gridAfter w:val="1"/>
          <w:wAfter w:w="13" w:type="pct"/>
          <w:trHeight w:val="240"/>
        </w:trPr>
        <w:tc>
          <w:tcPr>
            <w:tcW w:w="1734" w:type="pct"/>
            <w:tcBorders>
              <w:top w:val="single" w:sz="4" w:space="0" w:color="auto"/>
            </w:tcBorders>
          </w:tcPr>
          <w:p w14:paraId="0925754C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Плотность, г/см</w:t>
            </w:r>
            <w:r w:rsidRPr="0003041D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619" w:type="pct"/>
            <w:gridSpan w:val="3"/>
            <w:tcBorders>
              <w:top w:val="single" w:sz="4" w:space="0" w:color="auto"/>
            </w:tcBorders>
          </w:tcPr>
          <w:p w14:paraId="7D11A96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≥0,94</w:t>
            </w:r>
          </w:p>
        </w:tc>
        <w:tc>
          <w:tcPr>
            <w:tcW w:w="1634" w:type="pct"/>
            <w:gridSpan w:val="4"/>
            <w:tcBorders>
              <w:top w:val="single" w:sz="4" w:space="0" w:color="auto"/>
            </w:tcBorders>
          </w:tcPr>
          <w:p w14:paraId="299C57CB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≥0,92</w:t>
            </w:r>
          </w:p>
        </w:tc>
      </w:tr>
      <w:tr w:rsidR="0003041D" w:rsidRPr="0003041D" w14:paraId="7589B17F" w14:textId="77777777" w:rsidTr="0003041D">
        <w:trPr>
          <w:gridAfter w:val="1"/>
          <w:wAfter w:w="13" w:type="pct"/>
          <w:trHeight w:val="2548"/>
        </w:trPr>
        <w:tc>
          <w:tcPr>
            <w:tcW w:w="1734" w:type="pct"/>
          </w:tcPr>
          <w:p w14:paraId="6257A2BD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Прочность при разрыве, кН/м (МПа), не менее:</w:t>
            </w:r>
          </w:p>
          <w:p w14:paraId="570B12C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при +20°С</w:t>
            </w:r>
          </w:p>
          <w:p w14:paraId="5EDC98F6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вдоль</w:t>
            </w:r>
          </w:p>
          <w:p w14:paraId="4FE4FD71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поперек</w:t>
            </w:r>
          </w:p>
          <w:p w14:paraId="1EDBBD5B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при +50°С</w:t>
            </w:r>
          </w:p>
          <w:p w14:paraId="6EFC15B6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вдоль</w:t>
            </w:r>
          </w:p>
          <w:p w14:paraId="57D9D629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поперек</w:t>
            </w:r>
          </w:p>
          <w:p w14:paraId="5AF9C43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при -20°С</w:t>
            </w:r>
          </w:p>
          <w:p w14:paraId="3AE9BD09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вдоль</w:t>
            </w:r>
          </w:p>
          <w:p w14:paraId="3405E58D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поперек</w:t>
            </w:r>
          </w:p>
        </w:tc>
        <w:tc>
          <w:tcPr>
            <w:tcW w:w="539" w:type="pct"/>
          </w:tcPr>
          <w:p w14:paraId="61441F8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D7B2916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8E3E1B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956460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27 (27)</w:t>
            </w:r>
          </w:p>
          <w:p w14:paraId="2DCA392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27 (27)</w:t>
            </w:r>
          </w:p>
          <w:p w14:paraId="41FEDA7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90EFC0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26 (26)</w:t>
            </w:r>
          </w:p>
          <w:p w14:paraId="7EE6EC8E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26 (26)</w:t>
            </w:r>
          </w:p>
          <w:p w14:paraId="7C0E123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2DEF518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27 (27)</w:t>
            </w:r>
          </w:p>
          <w:p w14:paraId="7E6D7D7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27 (27)</w:t>
            </w:r>
          </w:p>
        </w:tc>
        <w:tc>
          <w:tcPr>
            <w:tcW w:w="540" w:type="pct"/>
          </w:tcPr>
          <w:p w14:paraId="4972758D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71474DE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6D44FE6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A0A0FE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40,5 (27)</w:t>
            </w:r>
          </w:p>
          <w:p w14:paraId="7F12148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40,5 (27)</w:t>
            </w:r>
          </w:p>
          <w:p w14:paraId="73AA243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13BE2B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39 (26)</w:t>
            </w:r>
          </w:p>
          <w:p w14:paraId="5174674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39 (26)</w:t>
            </w:r>
          </w:p>
          <w:p w14:paraId="79AA2956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000CAB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40,5 (27)</w:t>
            </w:r>
          </w:p>
          <w:p w14:paraId="096CCB4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40,5 (27)</w:t>
            </w:r>
          </w:p>
        </w:tc>
        <w:tc>
          <w:tcPr>
            <w:tcW w:w="541" w:type="pct"/>
          </w:tcPr>
          <w:p w14:paraId="2DBF60F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1F805CD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3035F0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361ED1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54 (27)</w:t>
            </w:r>
          </w:p>
          <w:p w14:paraId="0ED202E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54 (27)</w:t>
            </w:r>
          </w:p>
          <w:p w14:paraId="29C6D09B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B3D9EF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52 (26)</w:t>
            </w:r>
          </w:p>
          <w:p w14:paraId="1608C067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52 (26)</w:t>
            </w:r>
          </w:p>
          <w:p w14:paraId="68C9F24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65F825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54 (27)</w:t>
            </w:r>
          </w:p>
          <w:p w14:paraId="39188F4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54 (27)</w:t>
            </w:r>
          </w:p>
        </w:tc>
        <w:tc>
          <w:tcPr>
            <w:tcW w:w="544" w:type="pct"/>
            <w:gridSpan w:val="2"/>
          </w:tcPr>
          <w:p w14:paraId="7E3CCBA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D5D254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96CC2D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C7B205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27 (27)</w:t>
            </w:r>
          </w:p>
          <w:p w14:paraId="7A94CE5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27 (27)</w:t>
            </w:r>
          </w:p>
          <w:p w14:paraId="39BDFCC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8968E3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26 (26)</w:t>
            </w:r>
          </w:p>
          <w:p w14:paraId="52D9E75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26 (26)</w:t>
            </w:r>
          </w:p>
          <w:p w14:paraId="0C8C998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8EB586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27 (27)</w:t>
            </w:r>
          </w:p>
          <w:p w14:paraId="47AAC79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27 (27)</w:t>
            </w:r>
          </w:p>
        </w:tc>
        <w:tc>
          <w:tcPr>
            <w:tcW w:w="545" w:type="pct"/>
          </w:tcPr>
          <w:p w14:paraId="7DB724A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606C54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CCA48AB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752C446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40,5 (27)</w:t>
            </w:r>
          </w:p>
          <w:p w14:paraId="3D40B0E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40,5 (27)</w:t>
            </w:r>
          </w:p>
          <w:p w14:paraId="75CEA6E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3E55C0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39 (26)</w:t>
            </w:r>
          </w:p>
          <w:p w14:paraId="61088BA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39 (26)</w:t>
            </w:r>
          </w:p>
          <w:p w14:paraId="1FE1687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5719A4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40,5 (27)</w:t>
            </w:r>
          </w:p>
          <w:p w14:paraId="1238C26E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40,5(27)</w:t>
            </w:r>
          </w:p>
        </w:tc>
        <w:tc>
          <w:tcPr>
            <w:tcW w:w="545" w:type="pct"/>
          </w:tcPr>
          <w:p w14:paraId="2687BC9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05BDE4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F6A29D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6D33EB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54 (27)</w:t>
            </w:r>
          </w:p>
          <w:p w14:paraId="3119119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54 (27)</w:t>
            </w:r>
          </w:p>
          <w:p w14:paraId="29C4F9BE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4ADBBB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52 (26)</w:t>
            </w:r>
          </w:p>
          <w:p w14:paraId="18078FE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52 (26)</w:t>
            </w:r>
          </w:p>
          <w:p w14:paraId="7528A01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2930A1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54 (27)</w:t>
            </w:r>
          </w:p>
          <w:p w14:paraId="4DF61B7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54 (27)</w:t>
            </w:r>
          </w:p>
        </w:tc>
      </w:tr>
      <w:tr w:rsidR="0003041D" w:rsidRPr="0003041D" w14:paraId="02BCBEAA" w14:textId="77777777" w:rsidTr="0003041D">
        <w:trPr>
          <w:gridAfter w:val="1"/>
          <w:wAfter w:w="13" w:type="pct"/>
          <w:trHeight w:val="2544"/>
        </w:trPr>
        <w:tc>
          <w:tcPr>
            <w:tcW w:w="1734" w:type="pct"/>
            <w:tcBorders>
              <w:top w:val="single" w:sz="4" w:space="0" w:color="auto"/>
            </w:tcBorders>
          </w:tcPr>
          <w:p w14:paraId="3E6B5796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Относительное удлинение при разрыве, %, не менее </w:t>
            </w:r>
          </w:p>
          <w:p w14:paraId="370BF87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при +20°С</w:t>
            </w:r>
          </w:p>
          <w:p w14:paraId="614811C5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вдоль</w:t>
            </w:r>
          </w:p>
          <w:p w14:paraId="24DEAE46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поперек</w:t>
            </w:r>
          </w:p>
          <w:p w14:paraId="0DD0890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при +50°С</w:t>
            </w:r>
          </w:p>
          <w:p w14:paraId="1424891D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вдоль</w:t>
            </w:r>
          </w:p>
          <w:p w14:paraId="58ACD548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поперек</w:t>
            </w:r>
          </w:p>
          <w:p w14:paraId="797F0A6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при -20°С</w:t>
            </w:r>
          </w:p>
          <w:p w14:paraId="19BE7300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вдоль</w:t>
            </w:r>
          </w:p>
          <w:p w14:paraId="3A4E845E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поперек</w:t>
            </w:r>
          </w:p>
        </w:tc>
        <w:tc>
          <w:tcPr>
            <w:tcW w:w="1619" w:type="pct"/>
            <w:gridSpan w:val="3"/>
            <w:tcBorders>
              <w:top w:val="single" w:sz="4" w:space="0" w:color="auto"/>
            </w:tcBorders>
          </w:tcPr>
          <w:p w14:paraId="7138DAEB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D33623B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74C4AD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4DF4EE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700</w:t>
            </w:r>
          </w:p>
          <w:p w14:paraId="75E1D97D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700</w:t>
            </w:r>
          </w:p>
          <w:p w14:paraId="746182B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BE1E0C8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750</w:t>
            </w:r>
          </w:p>
          <w:p w14:paraId="03793B3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750</w:t>
            </w:r>
          </w:p>
          <w:p w14:paraId="5CE074CE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9EDF0E8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650</w:t>
            </w:r>
          </w:p>
          <w:p w14:paraId="283FC79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1634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1D9383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54D49B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112389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310DDFB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 xml:space="preserve">800 </w:t>
            </w:r>
          </w:p>
          <w:p w14:paraId="5920AEB7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  <w:p w14:paraId="55DB75B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F4032D7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900</w:t>
            </w:r>
          </w:p>
          <w:p w14:paraId="3CEB4CE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900</w:t>
            </w:r>
          </w:p>
          <w:p w14:paraId="29F1275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37FC32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750</w:t>
            </w:r>
          </w:p>
          <w:p w14:paraId="776F4526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750</w:t>
            </w:r>
          </w:p>
        </w:tc>
      </w:tr>
      <w:tr w:rsidR="0003041D" w:rsidRPr="0003041D" w14:paraId="4E7487A4" w14:textId="77777777" w:rsidTr="0003041D">
        <w:trPr>
          <w:gridAfter w:val="1"/>
          <w:wAfter w:w="13" w:type="pct"/>
          <w:trHeight w:val="1118"/>
        </w:trPr>
        <w:tc>
          <w:tcPr>
            <w:tcW w:w="1734" w:type="pct"/>
          </w:tcPr>
          <w:p w14:paraId="1DEB3CFA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 xml:space="preserve">Предел текучести при растяжении при +20°С, </w:t>
            </w:r>
          </w:p>
          <w:p w14:paraId="648F05A8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МПа, не менее:</w:t>
            </w:r>
          </w:p>
          <w:p w14:paraId="5DD8EFC5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вдоль</w:t>
            </w:r>
          </w:p>
          <w:p w14:paraId="66734E6D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поперек</w:t>
            </w:r>
          </w:p>
        </w:tc>
        <w:tc>
          <w:tcPr>
            <w:tcW w:w="539" w:type="pct"/>
          </w:tcPr>
          <w:p w14:paraId="7094A11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0F49BA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303A38B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DA5D17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  <w:p w14:paraId="2D62283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(15)</w:t>
            </w:r>
          </w:p>
        </w:tc>
        <w:tc>
          <w:tcPr>
            <w:tcW w:w="540" w:type="pct"/>
          </w:tcPr>
          <w:p w14:paraId="29AC7E6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978E08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D4B332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8F52B6B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22,5</w:t>
            </w:r>
          </w:p>
          <w:p w14:paraId="108F64B7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(15)</w:t>
            </w:r>
          </w:p>
        </w:tc>
        <w:tc>
          <w:tcPr>
            <w:tcW w:w="541" w:type="pct"/>
          </w:tcPr>
          <w:p w14:paraId="681786D6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99CAF1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AF5B5A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F47DA7B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  <w:p w14:paraId="02958DB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(15)</w:t>
            </w:r>
          </w:p>
        </w:tc>
        <w:tc>
          <w:tcPr>
            <w:tcW w:w="544" w:type="pct"/>
            <w:gridSpan w:val="2"/>
            <w:tcBorders>
              <w:bottom w:val="single" w:sz="4" w:space="0" w:color="auto"/>
            </w:tcBorders>
          </w:tcPr>
          <w:p w14:paraId="3E6A175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70D71F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9DA050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BFF670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14:paraId="002186E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5" w:type="pct"/>
            <w:tcBorders>
              <w:bottom w:val="single" w:sz="4" w:space="0" w:color="auto"/>
            </w:tcBorders>
          </w:tcPr>
          <w:p w14:paraId="21417808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7A68726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A9BA686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0506E3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14:paraId="68A0566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5" w:type="pct"/>
            <w:tcBorders>
              <w:bottom w:val="single" w:sz="4" w:space="0" w:color="auto"/>
            </w:tcBorders>
          </w:tcPr>
          <w:p w14:paraId="6A1F3F8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BD5DC6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675A05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9949DD7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14:paraId="65782D7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03041D" w:rsidRPr="0003041D" w14:paraId="643AE943" w14:textId="77777777" w:rsidTr="0003041D">
        <w:trPr>
          <w:gridAfter w:val="1"/>
          <w:wAfter w:w="13" w:type="pct"/>
          <w:trHeight w:val="519"/>
        </w:trPr>
        <w:tc>
          <w:tcPr>
            <w:tcW w:w="1734" w:type="pct"/>
            <w:tcBorders>
              <w:bottom w:val="single" w:sz="4" w:space="0" w:color="auto"/>
            </w:tcBorders>
          </w:tcPr>
          <w:p w14:paraId="678489E0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 xml:space="preserve">Относительное удлинение при пределе текучести, %, не менее </w:t>
            </w:r>
          </w:p>
        </w:tc>
        <w:tc>
          <w:tcPr>
            <w:tcW w:w="1619" w:type="pct"/>
            <w:gridSpan w:val="3"/>
            <w:tcBorders>
              <w:bottom w:val="single" w:sz="4" w:space="0" w:color="auto"/>
            </w:tcBorders>
          </w:tcPr>
          <w:p w14:paraId="62AA346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6A9786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34" w:type="pct"/>
            <w:gridSpan w:val="4"/>
            <w:tcBorders>
              <w:bottom w:val="single" w:sz="4" w:space="0" w:color="auto"/>
            </w:tcBorders>
          </w:tcPr>
          <w:p w14:paraId="1E7D2CF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331B008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03041D" w:rsidRPr="0003041D" w14:paraId="7D727D1B" w14:textId="77777777" w:rsidTr="0003041D">
        <w:trPr>
          <w:gridAfter w:val="1"/>
          <w:wAfter w:w="13" w:type="pct"/>
          <w:trHeight w:val="469"/>
        </w:trPr>
        <w:tc>
          <w:tcPr>
            <w:tcW w:w="1734" w:type="pct"/>
            <w:tcBorders>
              <w:bottom w:val="single" w:sz="4" w:space="0" w:color="auto"/>
            </w:tcBorders>
          </w:tcPr>
          <w:p w14:paraId="43139EAF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Секущий модуль при 2 % деформации, Н/мм, не более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B764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B4EE9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32C3B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A4228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5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8BEBD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5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A3A1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840</w:t>
            </w:r>
          </w:p>
        </w:tc>
      </w:tr>
      <w:tr w:rsidR="0003041D" w:rsidRPr="0003041D" w14:paraId="20D840FB" w14:textId="77777777" w:rsidTr="0003041D">
        <w:trPr>
          <w:gridAfter w:val="1"/>
          <w:wAfter w:w="13" w:type="pct"/>
          <w:trHeight w:val="469"/>
        </w:trPr>
        <w:tc>
          <w:tcPr>
            <w:tcW w:w="1734" w:type="pct"/>
            <w:tcBorders>
              <w:bottom w:val="single" w:sz="4" w:space="0" w:color="auto"/>
            </w:tcBorders>
          </w:tcPr>
          <w:p w14:paraId="2C367A55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Сопротивление раздиру, Н, не менее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14:paraId="40FFE81E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14:paraId="3478AD8D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vAlign w:val="center"/>
          </w:tcPr>
          <w:p w14:paraId="14A6CE38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544" w:type="pct"/>
            <w:gridSpan w:val="2"/>
            <w:tcBorders>
              <w:bottom w:val="single" w:sz="4" w:space="0" w:color="auto"/>
            </w:tcBorders>
            <w:vAlign w:val="center"/>
          </w:tcPr>
          <w:p w14:paraId="5E42059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45" w:type="pct"/>
            <w:tcBorders>
              <w:bottom w:val="single" w:sz="4" w:space="0" w:color="auto"/>
            </w:tcBorders>
            <w:vAlign w:val="center"/>
          </w:tcPr>
          <w:p w14:paraId="25DC99F7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545" w:type="pct"/>
            <w:tcBorders>
              <w:bottom w:val="single" w:sz="4" w:space="0" w:color="auto"/>
            </w:tcBorders>
            <w:vAlign w:val="center"/>
          </w:tcPr>
          <w:p w14:paraId="1B0B701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</w:tr>
      <w:tr w:rsidR="0003041D" w:rsidRPr="0003041D" w14:paraId="6B2C9A46" w14:textId="77777777" w:rsidTr="0003041D">
        <w:trPr>
          <w:gridAfter w:val="1"/>
          <w:wAfter w:w="13" w:type="pct"/>
          <w:trHeight w:val="469"/>
        </w:trPr>
        <w:tc>
          <w:tcPr>
            <w:tcW w:w="1734" w:type="pct"/>
            <w:tcBorders>
              <w:bottom w:val="single" w:sz="4" w:space="0" w:color="auto"/>
            </w:tcBorders>
          </w:tcPr>
          <w:p w14:paraId="2341A51E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Прочность на прокол, Н, не менее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14:paraId="286831C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14:paraId="4049D2B7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vAlign w:val="center"/>
          </w:tcPr>
          <w:p w14:paraId="6B259E4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640</w:t>
            </w:r>
          </w:p>
        </w:tc>
        <w:tc>
          <w:tcPr>
            <w:tcW w:w="544" w:type="pct"/>
            <w:gridSpan w:val="2"/>
            <w:tcBorders>
              <w:bottom w:val="single" w:sz="4" w:space="0" w:color="auto"/>
            </w:tcBorders>
            <w:vAlign w:val="center"/>
          </w:tcPr>
          <w:p w14:paraId="1D35136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545" w:type="pct"/>
            <w:tcBorders>
              <w:bottom w:val="single" w:sz="4" w:space="0" w:color="auto"/>
            </w:tcBorders>
            <w:vAlign w:val="center"/>
          </w:tcPr>
          <w:p w14:paraId="183656E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370</w:t>
            </w:r>
          </w:p>
        </w:tc>
        <w:tc>
          <w:tcPr>
            <w:tcW w:w="545" w:type="pct"/>
            <w:tcBorders>
              <w:bottom w:val="single" w:sz="4" w:space="0" w:color="auto"/>
            </w:tcBorders>
            <w:vAlign w:val="center"/>
          </w:tcPr>
          <w:p w14:paraId="77B162E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500</w:t>
            </w:r>
          </w:p>
        </w:tc>
      </w:tr>
      <w:tr w:rsidR="0003041D" w:rsidRPr="0003041D" w14:paraId="483D8647" w14:textId="77777777" w:rsidTr="0003041D">
        <w:trPr>
          <w:gridAfter w:val="1"/>
          <w:wAfter w:w="13" w:type="pct"/>
          <w:trHeight w:val="469"/>
        </w:trPr>
        <w:tc>
          <w:tcPr>
            <w:tcW w:w="1734" w:type="pct"/>
            <w:tcBorders>
              <w:bottom w:val="single" w:sz="4" w:space="0" w:color="auto"/>
            </w:tcBorders>
          </w:tcPr>
          <w:p w14:paraId="29276598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Прочность при продавливании шариком геомембраны с прикатанным геотекстилем, Н, не менее:</w:t>
            </w:r>
          </w:p>
          <w:p w14:paraId="67713CED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с одной стороны</w:t>
            </w:r>
          </w:p>
          <w:p w14:paraId="7E3B3F96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с двух сторон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vAlign w:val="bottom"/>
          </w:tcPr>
          <w:p w14:paraId="4203687C" w14:textId="77777777" w:rsidR="0003041D" w:rsidRPr="0003041D" w:rsidRDefault="0003041D" w:rsidP="0003041D">
            <w:pPr>
              <w:spacing w:after="0" w:line="240" w:lineRule="auto"/>
              <w:ind w:left="-138" w:right="-16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1200</w:t>
            </w:r>
          </w:p>
          <w:p w14:paraId="17CC34CA" w14:textId="77777777" w:rsidR="0003041D" w:rsidRPr="0003041D" w:rsidRDefault="0003041D" w:rsidP="0003041D">
            <w:pPr>
              <w:spacing w:after="0" w:line="240" w:lineRule="auto"/>
              <w:ind w:left="-138" w:right="-16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bottom"/>
          </w:tcPr>
          <w:p w14:paraId="1011F7C3" w14:textId="77777777" w:rsidR="0003041D" w:rsidRPr="0003041D" w:rsidRDefault="0003041D" w:rsidP="0003041D">
            <w:pPr>
              <w:spacing w:after="0" w:line="240" w:lineRule="auto"/>
              <w:ind w:left="-138" w:right="-16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1650</w:t>
            </w:r>
          </w:p>
          <w:p w14:paraId="1C5AA72B" w14:textId="77777777" w:rsidR="0003041D" w:rsidRPr="0003041D" w:rsidRDefault="0003041D" w:rsidP="0003041D">
            <w:pPr>
              <w:spacing w:after="0" w:line="240" w:lineRule="auto"/>
              <w:ind w:left="-138" w:right="-16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1850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vAlign w:val="bottom"/>
          </w:tcPr>
          <w:p w14:paraId="5CCBE05B" w14:textId="77777777" w:rsidR="0003041D" w:rsidRPr="0003041D" w:rsidRDefault="0003041D" w:rsidP="0003041D">
            <w:pPr>
              <w:spacing w:after="0" w:line="240" w:lineRule="auto"/>
              <w:ind w:left="-138" w:right="-16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2100</w:t>
            </w:r>
          </w:p>
          <w:p w14:paraId="146AE4B1" w14:textId="77777777" w:rsidR="0003041D" w:rsidRPr="0003041D" w:rsidRDefault="0003041D" w:rsidP="0003041D">
            <w:pPr>
              <w:spacing w:after="0" w:line="240" w:lineRule="auto"/>
              <w:ind w:left="-138" w:right="-16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2300</w:t>
            </w:r>
          </w:p>
        </w:tc>
        <w:tc>
          <w:tcPr>
            <w:tcW w:w="544" w:type="pct"/>
            <w:gridSpan w:val="2"/>
            <w:tcBorders>
              <w:bottom w:val="single" w:sz="4" w:space="0" w:color="auto"/>
            </w:tcBorders>
            <w:vAlign w:val="bottom"/>
          </w:tcPr>
          <w:p w14:paraId="63D427C6" w14:textId="77777777" w:rsidR="0003041D" w:rsidRPr="0003041D" w:rsidRDefault="0003041D" w:rsidP="0003041D">
            <w:pPr>
              <w:spacing w:after="0" w:line="240" w:lineRule="auto"/>
              <w:ind w:left="-138" w:right="-16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1000</w:t>
            </w:r>
          </w:p>
          <w:p w14:paraId="5D06D016" w14:textId="77777777" w:rsidR="0003041D" w:rsidRPr="0003041D" w:rsidRDefault="0003041D" w:rsidP="0003041D">
            <w:pPr>
              <w:spacing w:after="0" w:line="240" w:lineRule="auto"/>
              <w:ind w:left="-138" w:right="-16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1150</w:t>
            </w:r>
          </w:p>
        </w:tc>
        <w:tc>
          <w:tcPr>
            <w:tcW w:w="545" w:type="pct"/>
            <w:tcBorders>
              <w:bottom w:val="single" w:sz="4" w:space="0" w:color="auto"/>
            </w:tcBorders>
            <w:vAlign w:val="bottom"/>
          </w:tcPr>
          <w:p w14:paraId="6969D12E" w14:textId="77777777" w:rsidR="0003041D" w:rsidRPr="0003041D" w:rsidRDefault="0003041D" w:rsidP="0003041D">
            <w:pPr>
              <w:spacing w:after="0" w:line="240" w:lineRule="auto"/>
              <w:ind w:left="-138" w:right="-16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1400</w:t>
            </w:r>
          </w:p>
          <w:p w14:paraId="1B8AAED9" w14:textId="77777777" w:rsidR="0003041D" w:rsidRPr="0003041D" w:rsidRDefault="0003041D" w:rsidP="0003041D">
            <w:pPr>
              <w:spacing w:after="0" w:line="240" w:lineRule="auto"/>
              <w:ind w:left="-138" w:right="-16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1550</w:t>
            </w:r>
          </w:p>
        </w:tc>
        <w:tc>
          <w:tcPr>
            <w:tcW w:w="545" w:type="pct"/>
            <w:tcBorders>
              <w:bottom w:val="single" w:sz="4" w:space="0" w:color="auto"/>
            </w:tcBorders>
            <w:vAlign w:val="bottom"/>
          </w:tcPr>
          <w:p w14:paraId="32628C35" w14:textId="77777777" w:rsidR="0003041D" w:rsidRPr="0003041D" w:rsidRDefault="0003041D" w:rsidP="0003041D">
            <w:pPr>
              <w:spacing w:after="0" w:line="240" w:lineRule="auto"/>
              <w:ind w:left="-138" w:right="-16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1800</w:t>
            </w:r>
          </w:p>
          <w:p w14:paraId="09A98AC6" w14:textId="77777777" w:rsidR="0003041D" w:rsidRPr="0003041D" w:rsidRDefault="0003041D" w:rsidP="0003041D">
            <w:pPr>
              <w:spacing w:after="0" w:line="240" w:lineRule="auto"/>
              <w:ind w:left="-138" w:right="-16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1950</w:t>
            </w:r>
          </w:p>
        </w:tc>
      </w:tr>
      <w:tr w:rsidR="0003041D" w:rsidRPr="0003041D" w14:paraId="29783B55" w14:textId="77777777" w:rsidTr="0003041D">
        <w:trPr>
          <w:trHeight w:val="542"/>
        </w:trPr>
        <w:tc>
          <w:tcPr>
            <w:tcW w:w="1734" w:type="pct"/>
            <w:tcBorders>
              <w:top w:val="single" w:sz="4" w:space="0" w:color="auto"/>
            </w:tcBorders>
          </w:tcPr>
          <w:p w14:paraId="7B551C0B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Потеря прочности после 30 циклов замораживания-оттаивания, % от исходного значения, не более</w:t>
            </w:r>
          </w:p>
        </w:tc>
        <w:tc>
          <w:tcPr>
            <w:tcW w:w="1642" w:type="pct"/>
            <w:gridSpan w:val="4"/>
            <w:tcBorders>
              <w:top w:val="single" w:sz="4" w:space="0" w:color="auto"/>
            </w:tcBorders>
            <w:vAlign w:val="center"/>
          </w:tcPr>
          <w:p w14:paraId="0B21D26D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25" w:type="pct"/>
            <w:gridSpan w:val="4"/>
            <w:tcBorders>
              <w:top w:val="single" w:sz="4" w:space="0" w:color="auto"/>
            </w:tcBorders>
            <w:vAlign w:val="center"/>
          </w:tcPr>
          <w:p w14:paraId="2B925FF6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03041D" w:rsidRPr="0003041D" w14:paraId="1773C581" w14:textId="77777777" w:rsidTr="0003041D">
        <w:trPr>
          <w:trHeight w:val="542"/>
        </w:trPr>
        <w:tc>
          <w:tcPr>
            <w:tcW w:w="1734" w:type="pct"/>
            <w:tcBorders>
              <w:top w:val="single" w:sz="4" w:space="0" w:color="auto"/>
              <w:bottom w:val="single" w:sz="4" w:space="0" w:color="auto"/>
            </w:tcBorders>
          </w:tcPr>
          <w:p w14:paraId="0488F2FD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Потеря прочности после 90 суток старения при 85°С, % от исходного значения, не более</w:t>
            </w:r>
          </w:p>
        </w:tc>
        <w:tc>
          <w:tcPr>
            <w:tcW w:w="164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E95D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62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779AD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</w:tr>
      <w:tr w:rsidR="0003041D" w:rsidRPr="0003041D" w14:paraId="08A28EBA" w14:textId="77777777" w:rsidTr="0003041D">
        <w:trPr>
          <w:trHeight w:val="542"/>
        </w:trPr>
        <w:tc>
          <w:tcPr>
            <w:tcW w:w="1734" w:type="pct"/>
            <w:tcBorders>
              <w:top w:val="single" w:sz="4" w:space="0" w:color="auto"/>
              <w:bottom w:val="single" w:sz="4" w:space="0" w:color="auto"/>
            </w:tcBorders>
          </w:tcPr>
          <w:p w14:paraId="4F6CAFAB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Потеря прочности после 400 ч облучения УФ, % от исходного значения, не более</w:t>
            </w:r>
          </w:p>
        </w:tc>
        <w:tc>
          <w:tcPr>
            <w:tcW w:w="164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C09BE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62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E709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</w:tr>
      <w:tr w:rsidR="0003041D" w:rsidRPr="0003041D" w14:paraId="5BE9E5A0" w14:textId="77777777" w:rsidTr="0003041D">
        <w:tc>
          <w:tcPr>
            <w:tcW w:w="1734" w:type="pct"/>
            <w:tcBorders>
              <w:bottom w:val="single" w:sz="4" w:space="0" w:color="auto"/>
            </w:tcBorders>
          </w:tcPr>
          <w:p w14:paraId="5F4A33AF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Гибкость на брусе с радиусом 5 мм, при температуре минус 60°С</w:t>
            </w:r>
          </w:p>
        </w:tc>
        <w:tc>
          <w:tcPr>
            <w:tcW w:w="1642" w:type="pct"/>
            <w:gridSpan w:val="4"/>
            <w:tcBorders>
              <w:bottom w:val="single" w:sz="4" w:space="0" w:color="auto"/>
            </w:tcBorders>
          </w:tcPr>
          <w:p w14:paraId="3CADB0AB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На поверхности образца не должно появляться трещин и других видимых дефектов</w:t>
            </w:r>
          </w:p>
        </w:tc>
        <w:tc>
          <w:tcPr>
            <w:tcW w:w="1625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5F5FC4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На поверхности образца не должно появляться трещин и других видимых дефектов</w:t>
            </w:r>
          </w:p>
        </w:tc>
      </w:tr>
      <w:tr w:rsidR="0003041D" w:rsidRPr="0003041D" w14:paraId="28FACAE1" w14:textId="77777777" w:rsidTr="0003041D">
        <w:tc>
          <w:tcPr>
            <w:tcW w:w="1734" w:type="pct"/>
          </w:tcPr>
          <w:p w14:paraId="371B1C0B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Водонепроницаемость в течение 3-х часов при гидравлическом давлении 0,3 (3,0) МПа (кгс/см</w:t>
            </w:r>
            <w:r w:rsidRPr="0003041D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2</w:t>
            </w: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642" w:type="pct"/>
            <w:gridSpan w:val="4"/>
            <w:vAlign w:val="center"/>
          </w:tcPr>
          <w:p w14:paraId="260FA19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Отсутствие воды</w:t>
            </w:r>
          </w:p>
        </w:tc>
        <w:tc>
          <w:tcPr>
            <w:tcW w:w="1625" w:type="pct"/>
            <w:gridSpan w:val="4"/>
            <w:vAlign w:val="center"/>
          </w:tcPr>
          <w:p w14:paraId="40B6342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Отсутствие воды</w:t>
            </w:r>
          </w:p>
        </w:tc>
      </w:tr>
      <w:tr w:rsidR="0003041D" w:rsidRPr="0003041D" w14:paraId="22DAB579" w14:textId="77777777" w:rsidTr="0003041D">
        <w:tc>
          <w:tcPr>
            <w:tcW w:w="1734" w:type="pct"/>
          </w:tcPr>
          <w:p w14:paraId="3845DB00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Паропроницаемость, мг/м час</w:t>
            </w:r>
          </w:p>
        </w:tc>
        <w:tc>
          <w:tcPr>
            <w:tcW w:w="1642" w:type="pct"/>
            <w:gridSpan w:val="4"/>
            <w:vAlign w:val="center"/>
          </w:tcPr>
          <w:p w14:paraId="6AEF70DB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Отсутствие</w:t>
            </w:r>
          </w:p>
          <w:p w14:paraId="7EC963F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паропроницаемости</w:t>
            </w:r>
          </w:p>
        </w:tc>
        <w:tc>
          <w:tcPr>
            <w:tcW w:w="1625" w:type="pct"/>
            <w:gridSpan w:val="4"/>
            <w:vAlign w:val="center"/>
          </w:tcPr>
          <w:p w14:paraId="0F0BDB10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 xml:space="preserve">Отсутствие </w:t>
            </w:r>
          </w:p>
          <w:p w14:paraId="54DFA57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паропроницаемости</w:t>
            </w:r>
          </w:p>
        </w:tc>
      </w:tr>
      <w:tr w:rsidR="0003041D" w:rsidRPr="0003041D" w14:paraId="1FDBA467" w14:textId="77777777" w:rsidTr="0003041D">
        <w:tc>
          <w:tcPr>
            <w:tcW w:w="1734" w:type="pct"/>
          </w:tcPr>
          <w:p w14:paraId="3B709921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 xml:space="preserve">Химическая стойкость в растворах после выдерживания в течение 1000 часов, %, не более </w:t>
            </w:r>
          </w:p>
          <w:p w14:paraId="69AF6D57" w14:textId="77777777" w:rsidR="0003041D" w:rsidRPr="0003041D" w:rsidRDefault="0003041D" w:rsidP="0003041D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 при рН 0,5</w:t>
            </w:r>
            <w:r w:rsidRPr="0003041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:</w:t>
            </w:r>
          </w:p>
          <w:p w14:paraId="0A028118" w14:textId="77777777" w:rsidR="0003041D" w:rsidRPr="0003041D" w:rsidRDefault="0003041D" w:rsidP="00DF3ACF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по изменению массы</w:t>
            </w:r>
          </w:p>
          <w:p w14:paraId="1D1F2B12" w14:textId="77777777" w:rsidR="0003041D" w:rsidRPr="0003041D" w:rsidRDefault="0003041D" w:rsidP="00DF3ACF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по изменению линейных размеров</w:t>
            </w:r>
          </w:p>
          <w:p w14:paraId="4FC4119A" w14:textId="77777777" w:rsidR="0003041D" w:rsidRPr="0003041D" w:rsidRDefault="0003041D" w:rsidP="0003041D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 при рН 13:</w:t>
            </w:r>
          </w:p>
          <w:p w14:paraId="2FE42666" w14:textId="77777777" w:rsidR="0003041D" w:rsidRPr="0003041D" w:rsidRDefault="0003041D" w:rsidP="00DF3ACF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по изменению массы</w:t>
            </w:r>
          </w:p>
          <w:p w14:paraId="5EA1EEA5" w14:textId="77777777" w:rsidR="0003041D" w:rsidRPr="0003041D" w:rsidRDefault="0003041D" w:rsidP="00DF3ACF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по изменению линейных размеров</w:t>
            </w:r>
          </w:p>
        </w:tc>
        <w:tc>
          <w:tcPr>
            <w:tcW w:w="1642" w:type="pct"/>
            <w:gridSpan w:val="4"/>
          </w:tcPr>
          <w:p w14:paraId="054D16BF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96E58F4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95771FE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ABCDFBC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AE00D8E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0,05</w:t>
            </w:r>
          </w:p>
          <w:p w14:paraId="1074EDC2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0,5</w:t>
            </w:r>
          </w:p>
          <w:p w14:paraId="70D1F7E7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2203D3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9DA7C1E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0,05</w:t>
            </w:r>
          </w:p>
          <w:p w14:paraId="7DD869C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625" w:type="pct"/>
            <w:gridSpan w:val="4"/>
          </w:tcPr>
          <w:p w14:paraId="725E0FAA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D8BE505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ADDB8D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7083F7C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27840CE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0,05</w:t>
            </w:r>
          </w:p>
          <w:p w14:paraId="7A5AE09F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0,5</w:t>
            </w:r>
          </w:p>
          <w:p w14:paraId="0B682009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4A1BEE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C248DC3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0,05</w:t>
            </w:r>
          </w:p>
          <w:p w14:paraId="615F4B61" w14:textId="77777777" w:rsidR="0003041D" w:rsidRPr="0003041D" w:rsidRDefault="0003041D" w:rsidP="00030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1,5</w:t>
            </w:r>
          </w:p>
        </w:tc>
      </w:tr>
      <w:tr w:rsidR="0003041D" w:rsidRPr="0003041D" w14:paraId="74FF7107" w14:textId="77777777" w:rsidTr="0003041D">
        <w:tc>
          <w:tcPr>
            <w:tcW w:w="1734" w:type="pct"/>
          </w:tcPr>
          <w:p w14:paraId="483EC6EE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Горючесть:</w:t>
            </w:r>
          </w:p>
          <w:p w14:paraId="2B626530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- сильногорючие (Г4)</w:t>
            </w:r>
          </w:p>
          <w:p w14:paraId="78D0BC46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AD3C176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42" w:type="pct"/>
            <w:gridSpan w:val="4"/>
          </w:tcPr>
          <w:p w14:paraId="28B1CBC6" w14:textId="77777777" w:rsidR="0003041D" w:rsidRPr="0003041D" w:rsidRDefault="0003041D" w:rsidP="00030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7E320CE" w14:textId="77777777" w:rsidR="0003041D" w:rsidRPr="0003041D" w:rsidRDefault="0003041D" w:rsidP="0003041D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Продолжительность самостоятельного горения более 300 с</w:t>
            </w:r>
          </w:p>
        </w:tc>
        <w:tc>
          <w:tcPr>
            <w:tcW w:w="1625" w:type="pct"/>
            <w:gridSpan w:val="4"/>
            <w:vAlign w:val="center"/>
          </w:tcPr>
          <w:p w14:paraId="6F6E4950" w14:textId="77777777" w:rsidR="0003041D" w:rsidRPr="0003041D" w:rsidRDefault="0003041D" w:rsidP="0003041D">
            <w:pPr>
              <w:spacing w:after="0" w:line="240" w:lineRule="auto"/>
              <w:ind w:right="-13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41D">
              <w:rPr>
                <w:rFonts w:ascii="Times New Roman" w:eastAsia="Times New Roman" w:hAnsi="Times New Roman"/>
                <w:sz w:val="20"/>
                <w:szCs w:val="20"/>
              </w:rPr>
              <w:t>Продолжительность самостоятельного горения более 300 с</w:t>
            </w:r>
          </w:p>
        </w:tc>
      </w:tr>
    </w:tbl>
    <w:p w14:paraId="1F66376B" w14:textId="77777777" w:rsidR="0003041D" w:rsidRDefault="0003041D" w:rsidP="00F56012">
      <w:pPr>
        <w:spacing w:before="24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2F68D804" w14:textId="77777777" w:rsidR="0003041D" w:rsidRDefault="0003041D" w:rsidP="00F56012">
      <w:pPr>
        <w:spacing w:before="24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0EF55503" w14:textId="1B55D678" w:rsidR="0007404E" w:rsidRPr="00093821" w:rsidRDefault="0007404E" w:rsidP="007D74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val="x-none" w:eastAsia="x-none"/>
        </w:rPr>
      </w:pPr>
      <w:bookmarkStart w:id="6" w:name="_GoBack"/>
      <w:bookmarkEnd w:id="6"/>
    </w:p>
    <w:p w14:paraId="26493F6F" w14:textId="77777777" w:rsidR="001A46D9" w:rsidRPr="00093821" w:rsidRDefault="001A46D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val="x-none" w:eastAsia="x-none"/>
        </w:rPr>
      </w:pPr>
    </w:p>
    <w:sectPr w:rsidR="001A46D9" w:rsidRPr="00093821" w:rsidSect="002D18BB">
      <w:headerReference w:type="default" r:id="rId11"/>
      <w:pgSz w:w="11906" w:h="16838"/>
      <w:pgMar w:top="851" w:right="851" w:bottom="851" w:left="85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057E3" w14:textId="77777777" w:rsidR="00DF3ACF" w:rsidRDefault="00DF3ACF" w:rsidP="00D16FE9">
      <w:pPr>
        <w:spacing w:after="0" w:line="240" w:lineRule="auto"/>
      </w:pPr>
      <w:r>
        <w:separator/>
      </w:r>
    </w:p>
  </w:endnote>
  <w:endnote w:type="continuationSeparator" w:id="0">
    <w:p w14:paraId="2498F999" w14:textId="77777777" w:rsidR="00DF3ACF" w:rsidRDefault="00DF3ACF" w:rsidP="00D16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983DA" w14:textId="77777777" w:rsidR="00DF3ACF" w:rsidRDefault="00DF3ACF" w:rsidP="00D16FE9">
      <w:pPr>
        <w:spacing w:after="0" w:line="240" w:lineRule="auto"/>
      </w:pPr>
      <w:r>
        <w:separator/>
      </w:r>
    </w:p>
  </w:footnote>
  <w:footnote w:type="continuationSeparator" w:id="0">
    <w:p w14:paraId="04E751C6" w14:textId="77777777" w:rsidR="00DF3ACF" w:rsidRDefault="00DF3ACF" w:rsidP="00D16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"/>
      <w:tblOverlap w:val="never"/>
      <w:tblW w:w="10421" w:type="dxa"/>
      <w:tblLayout w:type="fixed"/>
      <w:tblLook w:val="01E0" w:firstRow="1" w:lastRow="1" w:firstColumn="1" w:lastColumn="1" w:noHBand="0" w:noVBand="0"/>
    </w:tblPr>
    <w:tblGrid>
      <w:gridCol w:w="2988"/>
      <w:gridCol w:w="2365"/>
      <w:gridCol w:w="5068"/>
    </w:tblGrid>
    <w:tr w:rsidR="0003041D" w:rsidRPr="00160311" w14:paraId="4B67A70A" w14:textId="77777777" w:rsidTr="0056426D">
      <w:tc>
        <w:tcPr>
          <w:tcW w:w="2988" w:type="dxa"/>
        </w:tcPr>
        <w:p w14:paraId="0BFC0B35" w14:textId="4171530C" w:rsidR="0003041D" w:rsidRPr="00160311" w:rsidRDefault="00535DDD" w:rsidP="00160311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en-US" w:eastAsia="ru-RU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3BF67970" wp14:editId="5489B1A8">
                <wp:extent cx="1619250" cy="504825"/>
                <wp:effectExtent l="0" t="0" r="0" b="9525"/>
                <wp:docPr id="1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46B1AA" w14:textId="3FBE967D" w:rsidR="0003041D" w:rsidRPr="00160311" w:rsidRDefault="00535DDD" w:rsidP="00160311">
          <w:pPr>
            <w:tabs>
              <w:tab w:val="left" w:pos="1770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2D36E068" wp14:editId="0F65641E">
                <wp:extent cx="723900" cy="619125"/>
                <wp:effectExtent l="0" t="0" r="0" b="9525"/>
                <wp:docPr id="1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5E83EE3D" wp14:editId="17097771">
                <wp:extent cx="704850" cy="628650"/>
                <wp:effectExtent l="0" t="0" r="0" b="0"/>
                <wp:docPr id="11" name="Рисунок 23" descr="Описание: Описание: знак регистр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3" descr="Описание: Описание: знак регистр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3041D" w:rsidRPr="00160311">
            <w:rPr>
              <w:rFonts w:ascii="Times New Roman" w:eastAsia="Times New Roman" w:hAnsi="Times New Roman"/>
              <w:noProof/>
              <w:sz w:val="24"/>
              <w:szCs w:val="24"/>
              <w:lang w:eastAsia="ru-RU"/>
            </w:rPr>
            <w:tab/>
          </w:r>
        </w:p>
      </w:tc>
      <w:tc>
        <w:tcPr>
          <w:tcW w:w="2365" w:type="dxa"/>
        </w:tcPr>
        <w:p w14:paraId="361AB68D" w14:textId="77777777" w:rsidR="0003041D" w:rsidRPr="00160311" w:rsidRDefault="0003041D" w:rsidP="00160311">
          <w:pPr>
            <w:spacing w:after="0" w:line="240" w:lineRule="auto"/>
            <w:rPr>
              <w:rFonts w:ascii="Times New Roman" w:eastAsia="Times New Roman" w:hAnsi="Times New Roman"/>
              <w:sz w:val="16"/>
              <w:szCs w:val="16"/>
              <w:lang w:eastAsia="ru-RU"/>
            </w:rPr>
          </w:pPr>
        </w:p>
        <w:p w14:paraId="39DA195D" w14:textId="77777777" w:rsidR="0003041D" w:rsidRPr="00160311" w:rsidRDefault="0003041D" w:rsidP="00160311">
          <w:pPr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</w:pPr>
        </w:p>
      </w:tc>
      <w:tc>
        <w:tcPr>
          <w:tcW w:w="5068" w:type="dxa"/>
        </w:tcPr>
        <w:p w14:paraId="7F0BCBF7" w14:textId="77777777" w:rsidR="0003041D" w:rsidRPr="00160311" w:rsidRDefault="0003041D" w:rsidP="00160311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16"/>
              <w:szCs w:val="16"/>
              <w:lang w:eastAsia="ru-RU"/>
            </w:rPr>
          </w:pPr>
          <w:r w:rsidRPr="00160311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t>Юрид. адрес: 125424, Москва г, Волоколамское шоссе, дом № 73, этаж чердак пом. 1 ком. 44</w:t>
          </w:r>
        </w:p>
        <w:p w14:paraId="029CB201" w14:textId="77777777" w:rsidR="0003041D" w:rsidRPr="00160311" w:rsidRDefault="0003041D" w:rsidP="00160311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16"/>
              <w:szCs w:val="16"/>
              <w:lang w:eastAsia="ru-RU"/>
            </w:rPr>
          </w:pPr>
          <w:r w:rsidRPr="00160311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t xml:space="preserve">Почтовый адрес: </w:t>
          </w:r>
          <w:smartTag w:uri="urn:schemas-microsoft-com:office:smarttags" w:element="metricconverter">
            <w:smartTagPr>
              <w:attr w:name="ProductID" w:val="150043, г"/>
            </w:smartTagPr>
            <w:r w:rsidRPr="0016031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150043, г</w:t>
            </w:r>
          </w:smartTag>
          <w:r w:rsidRPr="00160311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t>. Ярославль, ул. Белинского, д.1</w:t>
          </w:r>
        </w:p>
        <w:p w14:paraId="506579CC" w14:textId="77777777" w:rsidR="0003041D" w:rsidRPr="00160311" w:rsidRDefault="0003041D" w:rsidP="00160311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16"/>
              <w:szCs w:val="16"/>
              <w:lang w:eastAsia="ru-RU"/>
            </w:rPr>
          </w:pPr>
          <w:r w:rsidRPr="00160311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t>ИНН  7606086087   КПП 773301001</w:t>
          </w:r>
        </w:p>
        <w:p w14:paraId="5FFE721C" w14:textId="77777777" w:rsidR="0003041D" w:rsidRPr="00160311" w:rsidRDefault="0003041D" w:rsidP="00160311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16"/>
              <w:szCs w:val="16"/>
              <w:lang w:eastAsia="ru-RU"/>
            </w:rPr>
          </w:pPr>
          <w:r w:rsidRPr="00160311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t>ОКПО 30978849</w:t>
          </w:r>
        </w:p>
        <w:p w14:paraId="3F6C7556" w14:textId="77777777" w:rsidR="0003041D" w:rsidRPr="00160311" w:rsidRDefault="0003041D" w:rsidP="00160311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16"/>
              <w:szCs w:val="16"/>
              <w:lang w:eastAsia="ru-RU"/>
            </w:rPr>
          </w:pPr>
          <w:r w:rsidRPr="00160311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t>ОГРН 1127606001104 свидетельство серия 76 №002616453</w:t>
          </w:r>
        </w:p>
        <w:p w14:paraId="3EDE43ED" w14:textId="77777777" w:rsidR="0003041D" w:rsidRPr="00160311" w:rsidRDefault="0003041D" w:rsidP="00160311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16"/>
              <w:szCs w:val="16"/>
              <w:lang w:eastAsia="ru-RU"/>
            </w:rPr>
          </w:pPr>
          <w:r w:rsidRPr="00160311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t>от 16.02.2012 г.</w:t>
          </w:r>
        </w:p>
        <w:p w14:paraId="6FE0B336" w14:textId="77777777" w:rsidR="0003041D" w:rsidRPr="00160311" w:rsidRDefault="0003041D" w:rsidP="00160311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bCs/>
              <w:iCs/>
              <w:sz w:val="20"/>
              <w:szCs w:val="16"/>
              <w:lang w:eastAsia="ru-RU"/>
            </w:rPr>
          </w:pPr>
          <w:r w:rsidRPr="00160311">
            <w:rPr>
              <w:rFonts w:ascii="Times New Roman" w:eastAsia="Times New Roman" w:hAnsi="Times New Roman"/>
              <w:b/>
              <w:bCs/>
              <w:iCs/>
              <w:sz w:val="20"/>
              <w:szCs w:val="16"/>
              <w:lang w:eastAsia="ru-RU"/>
            </w:rPr>
            <w:t>Тел/факс +7(495)380-08-20, 8 (4852)26 -07-32.</w:t>
          </w:r>
        </w:p>
        <w:p w14:paraId="1A480FD6" w14:textId="77777777" w:rsidR="0003041D" w:rsidRPr="00160311" w:rsidRDefault="0003041D" w:rsidP="00160311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bCs/>
              <w:iCs/>
              <w:sz w:val="20"/>
              <w:szCs w:val="16"/>
              <w:lang w:eastAsia="ru-RU"/>
            </w:rPr>
          </w:pPr>
          <w:hyperlink r:id="rId4" w:history="1">
            <w:r w:rsidRPr="00160311">
              <w:rPr>
                <w:rFonts w:ascii="Times New Roman" w:eastAsia="Times New Roman" w:hAnsi="Times New Roman"/>
                <w:b/>
                <w:bCs/>
                <w:iCs/>
                <w:sz w:val="20"/>
                <w:szCs w:val="16"/>
                <w:lang w:eastAsia="ru-RU"/>
              </w:rPr>
              <w:t>www.stabarm.ru</w:t>
            </w:r>
          </w:hyperlink>
          <w:r w:rsidRPr="00160311">
            <w:rPr>
              <w:rFonts w:ascii="Times New Roman" w:eastAsia="Times New Roman" w:hAnsi="Times New Roman"/>
              <w:b/>
              <w:bCs/>
              <w:iCs/>
              <w:sz w:val="20"/>
              <w:szCs w:val="16"/>
              <w:lang w:eastAsia="ru-RU"/>
            </w:rPr>
            <w:t>;  info@stabarm.ru</w:t>
          </w:r>
        </w:p>
        <w:p w14:paraId="599449E6" w14:textId="77777777" w:rsidR="0003041D" w:rsidRPr="00160311" w:rsidRDefault="0003041D" w:rsidP="00160311">
          <w:pPr>
            <w:spacing w:after="0" w:line="240" w:lineRule="auto"/>
            <w:jc w:val="both"/>
            <w:rPr>
              <w:rFonts w:ascii="Times New Roman" w:eastAsia="Times New Roman" w:hAnsi="Times New Roman"/>
              <w:sz w:val="24"/>
              <w:szCs w:val="24"/>
              <w:lang w:eastAsia="ru-RU"/>
            </w:rPr>
          </w:pPr>
          <w:r w:rsidRPr="00160311">
            <w:rPr>
              <w:rFonts w:ascii="Times New Roman" w:eastAsia="Times New Roman" w:hAnsi="Times New Roman"/>
              <w:sz w:val="16"/>
              <w:szCs w:val="16"/>
              <w:lang w:eastAsia="ru-RU"/>
            </w:rPr>
            <w:t xml:space="preserve"> </w:t>
          </w:r>
        </w:p>
        <w:p w14:paraId="28E3EF7F" w14:textId="77777777" w:rsidR="0003041D" w:rsidRPr="00160311" w:rsidRDefault="0003041D" w:rsidP="00160311">
          <w:pPr>
            <w:spacing w:after="0" w:line="240" w:lineRule="auto"/>
            <w:rPr>
              <w:rFonts w:ascii="Copperplate Gothic Bold" w:eastAsia="Times New Roman" w:hAnsi="Copperplate Gothic Bold"/>
              <w:b/>
              <w:sz w:val="24"/>
              <w:szCs w:val="24"/>
              <w:lang w:eastAsia="ru-RU"/>
            </w:rPr>
          </w:pPr>
        </w:p>
      </w:tc>
    </w:tr>
    <w:tr w:rsidR="0003041D" w:rsidRPr="00160311" w14:paraId="643B477F" w14:textId="77777777" w:rsidTr="0056426D">
      <w:trPr>
        <w:trHeight w:val="630"/>
      </w:trPr>
      <w:tc>
        <w:tcPr>
          <w:tcW w:w="10421" w:type="dxa"/>
          <w:gridSpan w:val="3"/>
        </w:tcPr>
        <w:p w14:paraId="6280048C" w14:textId="77777777" w:rsidR="0003041D" w:rsidRPr="00160311" w:rsidRDefault="0003041D" w:rsidP="00160311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44"/>
              <w:szCs w:val="44"/>
              <w:lang w:eastAsia="ru-RU"/>
            </w:rPr>
          </w:pPr>
          <w:r w:rsidRPr="00160311">
            <w:rPr>
              <w:rFonts w:ascii="Times New Roman" w:eastAsia="Times New Roman" w:hAnsi="Times New Roman"/>
              <w:b/>
              <w:bCs/>
              <w:sz w:val="44"/>
              <w:szCs w:val="44"/>
              <w:lang w:eastAsia="ru-RU"/>
            </w:rPr>
            <w:t>ООО «НПО СТАБАРМ»</w:t>
          </w:r>
        </w:p>
      </w:tc>
    </w:tr>
    <w:tr w:rsidR="0003041D" w:rsidRPr="00160311" w14:paraId="25332A2B" w14:textId="77777777" w:rsidTr="0056426D">
      <w:trPr>
        <w:trHeight w:val="109"/>
      </w:trPr>
      <w:tc>
        <w:tcPr>
          <w:tcW w:w="10421" w:type="dxa"/>
          <w:gridSpan w:val="3"/>
        </w:tcPr>
        <w:p w14:paraId="5132CEC5" w14:textId="4CEE8B3C" w:rsidR="0003041D" w:rsidRPr="00160311" w:rsidRDefault="00535DDD" w:rsidP="00160311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  <w:lang w:eastAsia="ru-RU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191D297F" wp14:editId="0AA3E756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60959</wp:posOffset>
                    </wp:positionV>
                    <wp:extent cx="6515100" cy="0"/>
                    <wp:effectExtent l="0" t="0" r="19050" b="19050"/>
                    <wp:wrapNone/>
                    <wp:docPr id="15" name="Прямая соединительная линия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51510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Прямая соединительная линия 1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4.8pt" to="51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" strokeweight="1.5pt"/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c">
                <w:drawing>
                  <wp:inline distT="0" distB="0" distL="0" distR="0" wp14:anchorId="26073FAD" wp14:editId="310F3FB3">
                    <wp:extent cx="8683625" cy="114300"/>
                    <wp:effectExtent l="0" t="0" r="0" b="0"/>
                    <wp:docPr id="14" name="Полотно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</wpc:wpc>
                      </a:graphicData>
                    </a:graphic>
                  </wp:inline>
                </w:drawing>
              </mc:Choice>
              <mc:Fallback>
                <w:pict>
                  <v:group id="Полотно 9" o:spid="_x0000_s1026" editas="canvas" style="width:683.75pt;height:9pt;mso-position-horizontal-relative:char;mso-position-vertical-relative:line" coordsize="86836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oq/Xkd4AAAAFAQAADwAAAAAAAAAAAAAAAABjAwAAZHJzL2Rv&#10;d25yZXYueG1sUEsFBgAAAAAEAAQA8wAAAG4E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86836;height:1143;visibility:visible;mso-wrap-style:square">
                      <v:fill o:detectmouseclick="t"/>
                      <v:path o:connecttype="none"/>
                    </v:shape>
                    <w10:anchorlock/>
                  </v:group>
                </w:pict>
              </mc:Fallback>
            </mc:AlternateContent>
          </w:r>
        </w:p>
      </w:tc>
    </w:tr>
  </w:tbl>
  <w:p w14:paraId="36E57BDA" w14:textId="77777777" w:rsidR="0003041D" w:rsidRPr="004126B5" w:rsidRDefault="0003041D" w:rsidP="00282D6B">
    <w:pPr>
      <w:pStyle w:val="a9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906967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E287FBA"/>
    <w:multiLevelType w:val="hybridMultilevel"/>
    <w:tmpl w:val="9E42B916"/>
    <w:lvl w:ilvl="0" w:tplc="0040F1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DC10CA7"/>
    <w:multiLevelType w:val="hybridMultilevel"/>
    <w:tmpl w:val="901E6B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47B1DC3"/>
    <w:multiLevelType w:val="hybridMultilevel"/>
    <w:tmpl w:val="12B033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>
      <o:colormru v:ext="edit" colors="#2a737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930"/>
    <w:rsid w:val="000025F1"/>
    <w:rsid w:val="0003041D"/>
    <w:rsid w:val="00030CF6"/>
    <w:rsid w:val="00054C98"/>
    <w:rsid w:val="000667FE"/>
    <w:rsid w:val="0007404E"/>
    <w:rsid w:val="00080CC4"/>
    <w:rsid w:val="00083703"/>
    <w:rsid w:val="00084F13"/>
    <w:rsid w:val="00093821"/>
    <w:rsid w:val="000C55B7"/>
    <w:rsid w:val="000D40FC"/>
    <w:rsid w:val="000E0726"/>
    <w:rsid w:val="000F4B80"/>
    <w:rsid w:val="000F5DBA"/>
    <w:rsid w:val="00111BD1"/>
    <w:rsid w:val="001519E3"/>
    <w:rsid w:val="001556F2"/>
    <w:rsid w:val="00160311"/>
    <w:rsid w:val="00166612"/>
    <w:rsid w:val="001A176B"/>
    <w:rsid w:val="001A46D9"/>
    <w:rsid w:val="001A56E9"/>
    <w:rsid w:val="001B1CD6"/>
    <w:rsid w:val="001F393D"/>
    <w:rsid w:val="001F6126"/>
    <w:rsid w:val="00234062"/>
    <w:rsid w:val="00241906"/>
    <w:rsid w:val="00247798"/>
    <w:rsid w:val="00274E74"/>
    <w:rsid w:val="0027592A"/>
    <w:rsid w:val="00282D6B"/>
    <w:rsid w:val="002C38D2"/>
    <w:rsid w:val="002D18BB"/>
    <w:rsid w:val="0030147C"/>
    <w:rsid w:val="00302704"/>
    <w:rsid w:val="003237BD"/>
    <w:rsid w:val="00323EEA"/>
    <w:rsid w:val="00335CB1"/>
    <w:rsid w:val="00345C9D"/>
    <w:rsid w:val="003603A9"/>
    <w:rsid w:val="00362223"/>
    <w:rsid w:val="0037655B"/>
    <w:rsid w:val="00382940"/>
    <w:rsid w:val="0038752A"/>
    <w:rsid w:val="00387DBC"/>
    <w:rsid w:val="003D0241"/>
    <w:rsid w:val="003D397D"/>
    <w:rsid w:val="003D639C"/>
    <w:rsid w:val="003D64FF"/>
    <w:rsid w:val="003F1A41"/>
    <w:rsid w:val="003F4FD4"/>
    <w:rsid w:val="004126B5"/>
    <w:rsid w:val="00412C7E"/>
    <w:rsid w:val="00424CDB"/>
    <w:rsid w:val="0042543C"/>
    <w:rsid w:val="00435552"/>
    <w:rsid w:val="00447BCD"/>
    <w:rsid w:val="00454F04"/>
    <w:rsid w:val="00455DE2"/>
    <w:rsid w:val="004771EA"/>
    <w:rsid w:val="00482381"/>
    <w:rsid w:val="004B15E1"/>
    <w:rsid w:val="004D59AB"/>
    <w:rsid w:val="004E388A"/>
    <w:rsid w:val="0051427C"/>
    <w:rsid w:val="00514A83"/>
    <w:rsid w:val="00535DDD"/>
    <w:rsid w:val="00540EC4"/>
    <w:rsid w:val="00557DBA"/>
    <w:rsid w:val="0056426D"/>
    <w:rsid w:val="00576334"/>
    <w:rsid w:val="005A74CE"/>
    <w:rsid w:val="005E377C"/>
    <w:rsid w:val="005F6BBF"/>
    <w:rsid w:val="0062096A"/>
    <w:rsid w:val="00626356"/>
    <w:rsid w:val="00633FEC"/>
    <w:rsid w:val="0064691C"/>
    <w:rsid w:val="006530C1"/>
    <w:rsid w:val="0066289E"/>
    <w:rsid w:val="006652C3"/>
    <w:rsid w:val="006A084E"/>
    <w:rsid w:val="006D23E3"/>
    <w:rsid w:val="006E195A"/>
    <w:rsid w:val="006E1E18"/>
    <w:rsid w:val="006E3F9A"/>
    <w:rsid w:val="006F2DB0"/>
    <w:rsid w:val="00702039"/>
    <w:rsid w:val="0070624C"/>
    <w:rsid w:val="00720D02"/>
    <w:rsid w:val="00727981"/>
    <w:rsid w:val="007B058B"/>
    <w:rsid w:val="007B0930"/>
    <w:rsid w:val="007B399E"/>
    <w:rsid w:val="007C1541"/>
    <w:rsid w:val="007C5367"/>
    <w:rsid w:val="007D743D"/>
    <w:rsid w:val="007E0D02"/>
    <w:rsid w:val="007E6DF3"/>
    <w:rsid w:val="008132BB"/>
    <w:rsid w:val="008228B1"/>
    <w:rsid w:val="0084049F"/>
    <w:rsid w:val="00846FE6"/>
    <w:rsid w:val="00876095"/>
    <w:rsid w:val="008850D2"/>
    <w:rsid w:val="0088568E"/>
    <w:rsid w:val="008A08A3"/>
    <w:rsid w:val="008A24BB"/>
    <w:rsid w:val="008B1783"/>
    <w:rsid w:val="008D0EB3"/>
    <w:rsid w:val="008D625A"/>
    <w:rsid w:val="008F2515"/>
    <w:rsid w:val="00905147"/>
    <w:rsid w:val="0091602E"/>
    <w:rsid w:val="00943055"/>
    <w:rsid w:val="009739A8"/>
    <w:rsid w:val="00974F44"/>
    <w:rsid w:val="009879D3"/>
    <w:rsid w:val="00997134"/>
    <w:rsid w:val="009C0036"/>
    <w:rsid w:val="009C035F"/>
    <w:rsid w:val="009D1580"/>
    <w:rsid w:val="009F6FB8"/>
    <w:rsid w:val="009F7774"/>
    <w:rsid w:val="00A24503"/>
    <w:rsid w:val="00A40D44"/>
    <w:rsid w:val="00A44509"/>
    <w:rsid w:val="00A74372"/>
    <w:rsid w:val="00AA3457"/>
    <w:rsid w:val="00AB0686"/>
    <w:rsid w:val="00AC3031"/>
    <w:rsid w:val="00AD71CD"/>
    <w:rsid w:val="00AE505B"/>
    <w:rsid w:val="00AF27C5"/>
    <w:rsid w:val="00AF3C01"/>
    <w:rsid w:val="00B04ECA"/>
    <w:rsid w:val="00B17346"/>
    <w:rsid w:val="00B61E14"/>
    <w:rsid w:val="00BB45D9"/>
    <w:rsid w:val="00BC13EC"/>
    <w:rsid w:val="00BE0065"/>
    <w:rsid w:val="00BE377D"/>
    <w:rsid w:val="00BF2870"/>
    <w:rsid w:val="00BF5844"/>
    <w:rsid w:val="00C127C8"/>
    <w:rsid w:val="00C33F22"/>
    <w:rsid w:val="00C3630B"/>
    <w:rsid w:val="00C57A54"/>
    <w:rsid w:val="00C641B1"/>
    <w:rsid w:val="00CA3F88"/>
    <w:rsid w:val="00CB1D09"/>
    <w:rsid w:val="00CD108D"/>
    <w:rsid w:val="00D16FE9"/>
    <w:rsid w:val="00D376F7"/>
    <w:rsid w:val="00D61E9C"/>
    <w:rsid w:val="00D639DD"/>
    <w:rsid w:val="00D64A53"/>
    <w:rsid w:val="00D652EB"/>
    <w:rsid w:val="00D83E57"/>
    <w:rsid w:val="00D91C3F"/>
    <w:rsid w:val="00D97830"/>
    <w:rsid w:val="00DA3023"/>
    <w:rsid w:val="00DB0568"/>
    <w:rsid w:val="00DE70A1"/>
    <w:rsid w:val="00DF3ACF"/>
    <w:rsid w:val="00DF6137"/>
    <w:rsid w:val="00E018EC"/>
    <w:rsid w:val="00E22C11"/>
    <w:rsid w:val="00E25DD3"/>
    <w:rsid w:val="00E27CA3"/>
    <w:rsid w:val="00E3145D"/>
    <w:rsid w:val="00E3651D"/>
    <w:rsid w:val="00E424C0"/>
    <w:rsid w:val="00E773C4"/>
    <w:rsid w:val="00E80751"/>
    <w:rsid w:val="00E80A39"/>
    <w:rsid w:val="00E9642D"/>
    <w:rsid w:val="00EC16FF"/>
    <w:rsid w:val="00EC6889"/>
    <w:rsid w:val="00EC7116"/>
    <w:rsid w:val="00F1026A"/>
    <w:rsid w:val="00F21B70"/>
    <w:rsid w:val="00F41020"/>
    <w:rsid w:val="00F4573C"/>
    <w:rsid w:val="00F54EE5"/>
    <w:rsid w:val="00F56012"/>
    <w:rsid w:val="00F65A2D"/>
    <w:rsid w:val="00F705A6"/>
    <w:rsid w:val="00FD2528"/>
    <w:rsid w:val="00FE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>
      <o:colormru v:ext="edit" colors="#2a737a"/>
    </o:shapedefaults>
    <o:shapelayout v:ext="edit">
      <o:idmap v:ext="edit" data="1"/>
    </o:shapelayout>
  </w:shapeDefaults>
  <w:decimalSymbol w:val=","/>
  <w:listSeparator w:val=";"/>
  <w14:docId w14:val="089BC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B09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03041D"/>
    <w:pPr>
      <w:keepNext/>
      <w:spacing w:after="0" w:line="360" w:lineRule="auto"/>
      <w:ind w:left="34" w:hanging="34"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0"/>
    <w:next w:val="a0"/>
    <w:link w:val="20"/>
    <w:unhideWhenUsed/>
    <w:qFormat/>
    <w:rsid w:val="00345C9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qFormat/>
    <w:rsid w:val="00345C9D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0"/>
      <w:szCs w:val="20"/>
      <w:lang w:val="x-none"/>
    </w:rPr>
  </w:style>
  <w:style w:type="paragraph" w:styleId="4">
    <w:name w:val="heading 4"/>
    <w:basedOn w:val="a0"/>
    <w:next w:val="a0"/>
    <w:link w:val="40"/>
    <w:unhideWhenUsed/>
    <w:qFormat/>
    <w:rsid w:val="0072798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">
    <w:name w:val="heading 5"/>
    <w:basedOn w:val="a0"/>
    <w:next w:val="a0"/>
    <w:link w:val="50"/>
    <w:qFormat/>
    <w:rsid w:val="0003041D"/>
    <w:pPr>
      <w:keepNext/>
      <w:spacing w:after="0" w:line="360" w:lineRule="auto"/>
      <w:jc w:val="right"/>
      <w:outlineLvl w:val="4"/>
    </w:pPr>
    <w:rPr>
      <w:rFonts w:ascii="Times New Roman" w:eastAsia="Times New Roman" w:hAnsi="Times New Roman"/>
      <w:sz w:val="28"/>
      <w:szCs w:val="20"/>
      <w:lang w:val="x-none"/>
    </w:rPr>
  </w:style>
  <w:style w:type="paragraph" w:styleId="6">
    <w:name w:val="heading 6"/>
    <w:basedOn w:val="a0"/>
    <w:next w:val="a0"/>
    <w:link w:val="60"/>
    <w:unhideWhenUsed/>
    <w:qFormat/>
    <w:rsid w:val="00345C9D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paragraph" w:styleId="7">
    <w:name w:val="heading 7"/>
    <w:basedOn w:val="a0"/>
    <w:next w:val="a0"/>
    <w:link w:val="70"/>
    <w:qFormat/>
    <w:rsid w:val="0003041D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sz w:val="28"/>
      <w:szCs w:val="20"/>
    </w:rPr>
  </w:style>
  <w:style w:type="paragraph" w:styleId="8">
    <w:name w:val="heading 8"/>
    <w:basedOn w:val="a0"/>
    <w:next w:val="a0"/>
    <w:link w:val="80"/>
    <w:qFormat/>
    <w:rsid w:val="0003041D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/>
      <w:sz w:val="24"/>
      <w:szCs w:val="20"/>
    </w:rPr>
  </w:style>
  <w:style w:type="paragraph" w:styleId="9">
    <w:name w:val="heading 9"/>
    <w:basedOn w:val="a0"/>
    <w:next w:val="a0"/>
    <w:link w:val="90"/>
    <w:qFormat/>
    <w:rsid w:val="0003041D"/>
    <w:pPr>
      <w:keepNext/>
      <w:spacing w:after="0" w:line="360" w:lineRule="auto"/>
      <w:ind w:firstLine="709"/>
      <w:outlineLvl w:val="8"/>
    </w:pPr>
    <w:rPr>
      <w:rFonts w:ascii="Times New Roman" w:eastAsia="Times New Roman" w:hAnsi="Times New Roman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7B09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rsid w:val="007B093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F6FB8"/>
    <w:rPr>
      <w:sz w:val="22"/>
      <w:szCs w:val="22"/>
      <w:lang w:eastAsia="en-US"/>
    </w:rPr>
  </w:style>
  <w:style w:type="character" w:styleId="a7">
    <w:name w:val="Hyperlink"/>
    <w:unhideWhenUsed/>
    <w:rsid w:val="00E27CA3"/>
    <w:rPr>
      <w:color w:val="0000FF"/>
      <w:u w:val="single"/>
    </w:rPr>
  </w:style>
  <w:style w:type="character" w:styleId="a8">
    <w:name w:val="Strong"/>
    <w:uiPriority w:val="22"/>
    <w:qFormat/>
    <w:rsid w:val="00E27CA3"/>
    <w:rPr>
      <w:b/>
      <w:bCs/>
    </w:rPr>
  </w:style>
  <w:style w:type="paragraph" w:styleId="a9">
    <w:name w:val="header"/>
    <w:basedOn w:val="a0"/>
    <w:link w:val="aa"/>
    <w:uiPriority w:val="99"/>
    <w:unhideWhenUsed/>
    <w:rsid w:val="00D16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D16FE9"/>
  </w:style>
  <w:style w:type="paragraph" w:styleId="ab">
    <w:name w:val="footer"/>
    <w:basedOn w:val="a0"/>
    <w:link w:val="ac"/>
    <w:uiPriority w:val="99"/>
    <w:unhideWhenUsed/>
    <w:rsid w:val="00D16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D16FE9"/>
  </w:style>
  <w:style w:type="character" w:customStyle="1" w:styleId="20">
    <w:name w:val="Заголовок 2 Знак"/>
    <w:link w:val="2"/>
    <w:uiPriority w:val="9"/>
    <w:rsid w:val="00345C9D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345C9D"/>
    <w:rPr>
      <w:rFonts w:ascii="Times New Roman" w:eastAsia="Times New Roman" w:hAnsi="Times New Roman"/>
      <w:b/>
      <w:lang w:eastAsia="en-US"/>
    </w:rPr>
  </w:style>
  <w:style w:type="character" w:customStyle="1" w:styleId="60">
    <w:name w:val="Заголовок 6 Знак"/>
    <w:link w:val="6"/>
    <w:rsid w:val="00345C9D"/>
    <w:rPr>
      <w:rFonts w:eastAsia="Times New Roman"/>
      <w:b/>
      <w:bCs/>
      <w:sz w:val="22"/>
      <w:szCs w:val="22"/>
    </w:rPr>
  </w:style>
  <w:style w:type="paragraph" w:styleId="ad">
    <w:name w:val="Body Text"/>
    <w:basedOn w:val="a0"/>
    <w:link w:val="ae"/>
    <w:rsid w:val="00345C9D"/>
    <w:pPr>
      <w:spacing w:after="0" w:line="360" w:lineRule="auto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e">
    <w:name w:val="Основной текст Знак"/>
    <w:link w:val="ad"/>
    <w:rsid w:val="00345C9D"/>
    <w:rPr>
      <w:rFonts w:ascii="Times New Roman" w:eastAsia="Times New Roman" w:hAnsi="Times New Roman"/>
      <w:sz w:val="28"/>
      <w:szCs w:val="24"/>
    </w:rPr>
  </w:style>
  <w:style w:type="paragraph" w:styleId="af">
    <w:name w:val="Body Text Indent"/>
    <w:basedOn w:val="a0"/>
    <w:link w:val="af0"/>
    <w:rsid w:val="00345C9D"/>
    <w:pPr>
      <w:spacing w:after="0" w:line="240" w:lineRule="auto"/>
      <w:ind w:firstLine="540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f0">
    <w:name w:val="Основной текст с отступом Знак"/>
    <w:link w:val="af"/>
    <w:rsid w:val="00345C9D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link w:val="4"/>
    <w:uiPriority w:val="9"/>
    <w:semiHidden/>
    <w:rsid w:val="0072798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f1">
    <w:name w:val="List Paragraph"/>
    <w:basedOn w:val="a0"/>
    <w:uiPriority w:val="34"/>
    <w:qFormat/>
    <w:rsid w:val="00727981"/>
    <w:pPr>
      <w:ind w:left="720"/>
      <w:contextualSpacing/>
    </w:pPr>
    <w:rPr>
      <w:rFonts w:eastAsia="Times New Roman"/>
      <w:lang w:eastAsia="ru-RU"/>
    </w:rPr>
  </w:style>
  <w:style w:type="paragraph" w:customStyle="1" w:styleId="Default">
    <w:name w:val="Default"/>
    <w:rsid w:val="004126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Обычный (веб)1"/>
    <w:basedOn w:val="a0"/>
    <w:uiPriority w:val="99"/>
    <w:semiHidden/>
    <w:unhideWhenUsed/>
    <w:rsid w:val="003F4FD4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03041D"/>
    <w:rPr>
      <w:rFonts w:ascii="Times New Roman" w:eastAsia="Times New Roman" w:hAnsi="Times New Roman"/>
      <w:sz w:val="28"/>
      <w:lang w:eastAsia="en-US"/>
    </w:rPr>
  </w:style>
  <w:style w:type="character" w:customStyle="1" w:styleId="50">
    <w:name w:val="Заголовок 5 Знак"/>
    <w:link w:val="5"/>
    <w:rsid w:val="0003041D"/>
    <w:rPr>
      <w:rFonts w:ascii="Times New Roman" w:eastAsia="Times New Roman" w:hAnsi="Times New Roman"/>
      <w:sz w:val="28"/>
      <w:lang w:val="x-none" w:eastAsia="en-US"/>
    </w:rPr>
  </w:style>
  <w:style w:type="character" w:customStyle="1" w:styleId="70">
    <w:name w:val="Заголовок 7 Знак"/>
    <w:link w:val="7"/>
    <w:rsid w:val="0003041D"/>
    <w:rPr>
      <w:rFonts w:ascii="Times New Roman" w:eastAsia="Times New Roman" w:hAnsi="Times New Roman"/>
      <w:sz w:val="28"/>
      <w:lang w:eastAsia="en-US"/>
    </w:rPr>
  </w:style>
  <w:style w:type="character" w:customStyle="1" w:styleId="80">
    <w:name w:val="Заголовок 8 Знак"/>
    <w:link w:val="8"/>
    <w:rsid w:val="0003041D"/>
    <w:rPr>
      <w:rFonts w:ascii="Times New Roman" w:eastAsia="Times New Roman" w:hAnsi="Times New Roman"/>
      <w:sz w:val="24"/>
      <w:lang w:eastAsia="en-US"/>
    </w:rPr>
  </w:style>
  <w:style w:type="character" w:customStyle="1" w:styleId="90">
    <w:name w:val="Заголовок 9 Знак"/>
    <w:link w:val="9"/>
    <w:rsid w:val="0003041D"/>
    <w:rPr>
      <w:rFonts w:ascii="Times New Roman" w:eastAsia="Times New Roman" w:hAnsi="Times New Roman"/>
      <w:sz w:val="28"/>
      <w:lang w:eastAsia="en-US"/>
    </w:rPr>
  </w:style>
  <w:style w:type="numbering" w:customStyle="1" w:styleId="12">
    <w:name w:val="Нет списка1"/>
    <w:next w:val="a3"/>
    <w:uiPriority w:val="99"/>
    <w:semiHidden/>
    <w:unhideWhenUsed/>
    <w:rsid w:val="0003041D"/>
  </w:style>
  <w:style w:type="character" w:styleId="af2">
    <w:name w:val="page number"/>
    <w:rsid w:val="0003041D"/>
  </w:style>
  <w:style w:type="paragraph" w:styleId="21">
    <w:name w:val="Body Text 2"/>
    <w:basedOn w:val="a0"/>
    <w:link w:val="22"/>
    <w:rsid w:val="0003041D"/>
    <w:pPr>
      <w:spacing w:after="0" w:line="360" w:lineRule="auto"/>
      <w:jc w:val="both"/>
    </w:pPr>
    <w:rPr>
      <w:rFonts w:ascii="Times New Roman" w:eastAsia="Times New Roman" w:hAnsi="Times New Roman"/>
      <w:b/>
      <w:sz w:val="28"/>
      <w:szCs w:val="20"/>
    </w:rPr>
  </w:style>
  <w:style w:type="character" w:customStyle="1" w:styleId="22">
    <w:name w:val="Основной текст 2 Знак"/>
    <w:link w:val="21"/>
    <w:rsid w:val="0003041D"/>
    <w:rPr>
      <w:rFonts w:ascii="Times New Roman" w:eastAsia="Times New Roman" w:hAnsi="Times New Roman"/>
      <w:b/>
      <w:sz w:val="28"/>
      <w:lang w:eastAsia="en-US"/>
    </w:rPr>
  </w:style>
  <w:style w:type="paragraph" w:styleId="23">
    <w:name w:val="Body Text Indent 2"/>
    <w:basedOn w:val="a0"/>
    <w:link w:val="24"/>
    <w:rsid w:val="0003041D"/>
    <w:pPr>
      <w:tabs>
        <w:tab w:val="left" w:pos="851"/>
      </w:tabs>
      <w:spacing w:after="0" w:line="360" w:lineRule="auto"/>
      <w:ind w:left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4">
    <w:name w:val="Основной текст с отступом 2 Знак"/>
    <w:link w:val="23"/>
    <w:rsid w:val="0003041D"/>
    <w:rPr>
      <w:rFonts w:ascii="Times New Roman" w:eastAsia="Times New Roman" w:hAnsi="Times New Roman"/>
      <w:sz w:val="28"/>
      <w:lang w:eastAsia="en-US"/>
    </w:rPr>
  </w:style>
  <w:style w:type="paragraph" w:styleId="a">
    <w:name w:val="List Bullet"/>
    <w:basedOn w:val="a0"/>
    <w:autoRedefine/>
    <w:rsid w:val="0003041D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31">
    <w:name w:val="Body Text Indent 3"/>
    <w:basedOn w:val="a0"/>
    <w:link w:val="32"/>
    <w:rsid w:val="0003041D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32">
    <w:name w:val="Основной текст с отступом 3 Знак"/>
    <w:link w:val="31"/>
    <w:rsid w:val="0003041D"/>
    <w:rPr>
      <w:rFonts w:ascii="Times New Roman" w:eastAsia="Times New Roman" w:hAnsi="Times New Roman"/>
      <w:sz w:val="28"/>
      <w:lang w:eastAsia="en-US"/>
    </w:rPr>
  </w:style>
  <w:style w:type="paragraph" w:styleId="33">
    <w:name w:val="Body Text 3"/>
    <w:basedOn w:val="a0"/>
    <w:link w:val="34"/>
    <w:rsid w:val="0003041D"/>
    <w:pPr>
      <w:spacing w:after="0" w:line="36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34">
    <w:name w:val="Основной текст 3 Знак"/>
    <w:link w:val="33"/>
    <w:rsid w:val="0003041D"/>
    <w:rPr>
      <w:rFonts w:ascii="Times New Roman" w:eastAsia="Times New Roman" w:hAnsi="Times New Roman"/>
      <w:sz w:val="28"/>
      <w:lang w:eastAsia="en-US"/>
    </w:rPr>
  </w:style>
  <w:style w:type="paragraph" w:styleId="af3">
    <w:name w:val="Document Map"/>
    <w:basedOn w:val="a0"/>
    <w:link w:val="af4"/>
    <w:semiHidden/>
    <w:rsid w:val="0003041D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</w:rPr>
  </w:style>
  <w:style w:type="character" w:customStyle="1" w:styleId="af4">
    <w:name w:val="Схема документа Знак"/>
    <w:link w:val="af3"/>
    <w:semiHidden/>
    <w:rsid w:val="0003041D"/>
    <w:rPr>
      <w:rFonts w:ascii="Tahoma" w:eastAsia="Times New Roman" w:hAnsi="Tahoma"/>
      <w:shd w:val="clear" w:color="auto" w:fill="000080"/>
      <w:lang w:eastAsia="en-US"/>
    </w:rPr>
  </w:style>
  <w:style w:type="paragraph" w:styleId="af5">
    <w:name w:val="Title"/>
    <w:basedOn w:val="a0"/>
    <w:link w:val="af6"/>
    <w:qFormat/>
    <w:rsid w:val="0003041D"/>
    <w:pPr>
      <w:spacing w:after="0" w:line="240" w:lineRule="auto"/>
      <w:jc w:val="center"/>
    </w:pPr>
    <w:rPr>
      <w:rFonts w:ascii="Arial" w:eastAsia="Times New Roman" w:hAnsi="Arial" w:cs="Arial"/>
      <w:color w:val="000000"/>
      <w:sz w:val="28"/>
      <w:szCs w:val="20"/>
    </w:rPr>
  </w:style>
  <w:style w:type="character" w:customStyle="1" w:styleId="af6">
    <w:name w:val="Название Знак"/>
    <w:link w:val="af5"/>
    <w:rsid w:val="0003041D"/>
    <w:rPr>
      <w:rFonts w:ascii="Arial" w:eastAsia="Times New Roman" w:hAnsi="Arial" w:cs="Arial"/>
      <w:color w:val="000000"/>
      <w:sz w:val="28"/>
      <w:lang w:eastAsia="en-US"/>
    </w:rPr>
  </w:style>
  <w:style w:type="paragraph" w:styleId="af7">
    <w:name w:val="caption"/>
    <w:basedOn w:val="a0"/>
    <w:next w:val="a0"/>
    <w:qFormat/>
    <w:rsid w:val="0003041D"/>
    <w:pPr>
      <w:spacing w:after="0" w:line="360" w:lineRule="auto"/>
      <w:ind w:firstLine="720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styleId="af8">
    <w:name w:val="FollowedHyperlink"/>
    <w:rsid w:val="0003041D"/>
    <w:rPr>
      <w:color w:val="800080"/>
      <w:u w:val="single"/>
    </w:rPr>
  </w:style>
  <w:style w:type="paragraph" w:customStyle="1" w:styleId="af9">
    <w:name w:val="ЗАголовок СТО"/>
    <w:basedOn w:val="3"/>
    <w:rsid w:val="0003041D"/>
    <w:pPr>
      <w:widowControl/>
      <w:tabs>
        <w:tab w:val="left" w:pos="1134"/>
      </w:tabs>
      <w:spacing w:after="100" w:afterAutospacing="1" w:line="360" w:lineRule="auto"/>
      <w:ind w:firstLine="851"/>
      <w:jc w:val="left"/>
    </w:pPr>
    <w:rPr>
      <w:rFonts w:ascii="Arial" w:hAnsi="Arial" w:cs="Arial"/>
      <w:sz w:val="28"/>
    </w:rPr>
  </w:style>
  <w:style w:type="paragraph" w:styleId="25">
    <w:name w:val="toc 2"/>
    <w:basedOn w:val="a0"/>
    <w:next w:val="a0"/>
    <w:autoRedefine/>
    <w:semiHidden/>
    <w:rsid w:val="0003041D"/>
    <w:pPr>
      <w:spacing w:after="0" w:line="240" w:lineRule="auto"/>
      <w:ind w:left="200"/>
    </w:pPr>
    <w:rPr>
      <w:rFonts w:ascii="Times New Roman" w:eastAsia="Times New Roman" w:hAnsi="Times New Roman"/>
      <w:sz w:val="20"/>
      <w:szCs w:val="20"/>
    </w:rPr>
  </w:style>
  <w:style w:type="paragraph" w:styleId="13">
    <w:name w:val="toc 1"/>
    <w:basedOn w:val="a0"/>
    <w:next w:val="a0"/>
    <w:autoRedefine/>
    <w:semiHidden/>
    <w:rsid w:val="0003041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41">
    <w:name w:val="toc 4"/>
    <w:basedOn w:val="a0"/>
    <w:next w:val="a0"/>
    <w:autoRedefine/>
    <w:semiHidden/>
    <w:rsid w:val="0003041D"/>
    <w:pPr>
      <w:spacing w:after="0" w:line="240" w:lineRule="auto"/>
      <w:ind w:left="600"/>
    </w:pPr>
    <w:rPr>
      <w:rFonts w:ascii="Times New Roman" w:eastAsia="Times New Roman" w:hAnsi="Times New Roman"/>
      <w:sz w:val="20"/>
      <w:szCs w:val="20"/>
    </w:rPr>
  </w:style>
  <w:style w:type="paragraph" w:styleId="35">
    <w:name w:val="toc 3"/>
    <w:basedOn w:val="a0"/>
    <w:next w:val="a0"/>
    <w:autoRedefine/>
    <w:semiHidden/>
    <w:rsid w:val="0003041D"/>
    <w:pPr>
      <w:spacing w:after="0" w:line="240" w:lineRule="auto"/>
      <w:ind w:left="400"/>
    </w:pPr>
    <w:rPr>
      <w:rFonts w:ascii="Times New Roman" w:eastAsia="Times New Roman" w:hAnsi="Times New Roman"/>
      <w:sz w:val="20"/>
      <w:szCs w:val="20"/>
    </w:rPr>
  </w:style>
  <w:style w:type="paragraph" w:customStyle="1" w:styleId="Heading">
    <w:name w:val="Heading"/>
    <w:rsid w:val="0003041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22"/>
    </w:rPr>
  </w:style>
  <w:style w:type="table" w:styleId="afa">
    <w:name w:val="Table Grid"/>
    <w:basedOn w:val="a2"/>
    <w:uiPriority w:val="59"/>
    <w:rsid w:val="0003041D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0"/>
    <w:uiPriority w:val="99"/>
    <w:unhideWhenUsed/>
    <w:rsid w:val="0003041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  <w:lang w:eastAsia="ru-RU"/>
    </w:rPr>
  </w:style>
  <w:style w:type="table" w:customStyle="1" w:styleId="14">
    <w:name w:val="Сетка таблицы1"/>
    <w:basedOn w:val="a2"/>
    <w:next w:val="afa"/>
    <w:uiPriority w:val="59"/>
    <w:rsid w:val="0003041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endnote text"/>
    <w:basedOn w:val="a0"/>
    <w:link w:val="afd"/>
    <w:rsid w:val="0003041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d">
    <w:name w:val="Текст концевой сноски Знак"/>
    <w:link w:val="afc"/>
    <w:rsid w:val="0003041D"/>
    <w:rPr>
      <w:rFonts w:ascii="Times New Roman" w:eastAsia="Times New Roman" w:hAnsi="Times New Roman"/>
      <w:lang w:eastAsia="en-US"/>
    </w:rPr>
  </w:style>
  <w:style w:type="character" w:styleId="afe">
    <w:name w:val="endnote reference"/>
    <w:rsid w:val="0003041D"/>
    <w:rPr>
      <w:vertAlign w:val="superscript"/>
    </w:rPr>
  </w:style>
  <w:style w:type="character" w:customStyle="1" w:styleId="af90">
    <w:name w:val="af9"/>
    <w:rsid w:val="0003041D"/>
  </w:style>
  <w:style w:type="character" w:styleId="aff">
    <w:name w:val="Emphasis"/>
    <w:qFormat/>
    <w:rsid w:val="0003041D"/>
    <w:rPr>
      <w:i/>
      <w:iCs/>
    </w:rPr>
  </w:style>
  <w:style w:type="paragraph" w:styleId="aff0">
    <w:name w:val="Plain Text"/>
    <w:basedOn w:val="a0"/>
    <w:link w:val="aff1"/>
    <w:rsid w:val="0003041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link w:val="aff0"/>
    <w:rsid w:val="0003041D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03041D"/>
  </w:style>
  <w:style w:type="paragraph" w:styleId="aff2">
    <w:name w:val="annotation text"/>
    <w:basedOn w:val="a0"/>
    <w:link w:val="aff3"/>
    <w:rsid w:val="0003041D"/>
    <w:pPr>
      <w:spacing w:after="0" w:line="240" w:lineRule="auto"/>
    </w:pPr>
    <w:rPr>
      <w:rFonts w:ascii="Arial" w:eastAsia="Times New Roman" w:hAnsi="Arial"/>
      <w:szCs w:val="20"/>
      <w:lang w:val="de-DE" w:eastAsia="de-DE"/>
    </w:rPr>
  </w:style>
  <w:style w:type="character" w:customStyle="1" w:styleId="aff3">
    <w:name w:val="Текст примечания Знак"/>
    <w:link w:val="aff2"/>
    <w:rsid w:val="0003041D"/>
    <w:rPr>
      <w:rFonts w:ascii="Arial" w:eastAsia="Times New Roman" w:hAnsi="Arial"/>
      <w:sz w:val="22"/>
      <w:lang w:val="de-DE" w:eastAsia="de-DE"/>
    </w:rPr>
  </w:style>
  <w:style w:type="paragraph" w:customStyle="1" w:styleId="formattext">
    <w:name w:val="formattext"/>
    <w:basedOn w:val="a0"/>
    <w:rsid w:val="000304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0">
    <w:name w:val="a3"/>
    <w:basedOn w:val="a0"/>
    <w:rsid w:val="000304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Тема примечания Знак"/>
    <w:link w:val="aff5"/>
    <w:semiHidden/>
    <w:rsid w:val="0003041D"/>
    <w:rPr>
      <w:rFonts w:ascii="Arial" w:eastAsia="Times New Roman" w:hAnsi="Arial"/>
      <w:b/>
      <w:bCs/>
      <w:sz w:val="22"/>
      <w:lang w:val="de-DE" w:eastAsia="de-DE"/>
    </w:rPr>
  </w:style>
  <w:style w:type="paragraph" w:styleId="aff5">
    <w:name w:val="annotation subject"/>
    <w:basedOn w:val="aff2"/>
    <w:next w:val="aff2"/>
    <w:link w:val="aff4"/>
    <w:semiHidden/>
    <w:unhideWhenUsed/>
    <w:rsid w:val="0003041D"/>
    <w:rPr>
      <w:b/>
      <w:bCs/>
    </w:rPr>
  </w:style>
  <w:style w:type="character" w:customStyle="1" w:styleId="15">
    <w:name w:val="Тема примечания Знак1"/>
    <w:uiPriority w:val="99"/>
    <w:semiHidden/>
    <w:rsid w:val="0003041D"/>
    <w:rPr>
      <w:rFonts w:ascii="Arial" w:eastAsia="Times New Roman" w:hAnsi="Arial"/>
      <w:b/>
      <w:bCs/>
      <w:sz w:val="22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B09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03041D"/>
    <w:pPr>
      <w:keepNext/>
      <w:spacing w:after="0" w:line="360" w:lineRule="auto"/>
      <w:ind w:left="34" w:hanging="34"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0"/>
    <w:next w:val="a0"/>
    <w:link w:val="20"/>
    <w:unhideWhenUsed/>
    <w:qFormat/>
    <w:rsid w:val="00345C9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qFormat/>
    <w:rsid w:val="00345C9D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0"/>
      <w:szCs w:val="20"/>
      <w:lang w:val="x-none"/>
    </w:rPr>
  </w:style>
  <w:style w:type="paragraph" w:styleId="4">
    <w:name w:val="heading 4"/>
    <w:basedOn w:val="a0"/>
    <w:next w:val="a0"/>
    <w:link w:val="40"/>
    <w:unhideWhenUsed/>
    <w:qFormat/>
    <w:rsid w:val="0072798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">
    <w:name w:val="heading 5"/>
    <w:basedOn w:val="a0"/>
    <w:next w:val="a0"/>
    <w:link w:val="50"/>
    <w:qFormat/>
    <w:rsid w:val="0003041D"/>
    <w:pPr>
      <w:keepNext/>
      <w:spacing w:after="0" w:line="360" w:lineRule="auto"/>
      <w:jc w:val="right"/>
      <w:outlineLvl w:val="4"/>
    </w:pPr>
    <w:rPr>
      <w:rFonts w:ascii="Times New Roman" w:eastAsia="Times New Roman" w:hAnsi="Times New Roman"/>
      <w:sz w:val="28"/>
      <w:szCs w:val="20"/>
      <w:lang w:val="x-none"/>
    </w:rPr>
  </w:style>
  <w:style w:type="paragraph" w:styleId="6">
    <w:name w:val="heading 6"/>
    <w:basedOn w:val="a0"/>
    <w:next w:val="a0"/>
    <w:link w:val="60"/>
    <w:unhideWhenUsed/>
    <w:qFormat/>
    <w:rsid w:val="00345C9D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paragraph" w:styleId="7">
    <w:name w:val="heading 7"/>
    <w:basedOn w:val="a0"/>
    <w:next w:val="a0"/>
    <w:link w:val="70"/>
    <w:qFormat/>
    <w:rsid w:val="0003041D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sz w:val="28"/>
      <w:szCs w:val="20"/>
    </w:rPr>
  </w:style>
  <w:style w:type="paragraph" w:styleId="8">
    <w:name w:val="heading 8"/>
    <w:basedOn w:val="a0"/>
    <w:next w:val="a0"/>
    <w:link w:val="80"/>
    <w:qFormat/>
    <w:rsid w:val="0003041D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/>
      <w:sz w:val="24"/>
      <w:szCs w:val="20"/>
    </w:rPr>
  </w:style>
  <w:style w:type="paragraph" w:styleId="9">
    <w:name w:val="heading 9"/>
    <w:basedOn w:val="a0"/>
    <w:next w:val="a0"/>
    <w:link w:val="90"/>
    <w:qFormat/>
    <w:rsid w:val="0003041D"/>
    <w:pPr>
      <w:keepNext/>
      <w:spacing w:after="0" w:line="360" w:lineRule="auto"/>
      <w:ind w:firstLine="709"/>
      <w:outlineLvl w:val="8"/>
    </w:pPr>
    <w:rPr>
      <w:rFonts w:ascii="Times New Roman" w:eastAsia="Times New Roman" w:hAnsi="Times New Roman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7B09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rsid w:val="007B093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F6FB8"/>
    <w:rPr>
      <w:sz w:val="22"/>
      <w:szCs w:val="22"/>
      <w:lang w:eastAsia="en-US"/>
    </w:rPr>
  </w:style>
  <w:style w:type="character" w:styleId="a7">
    <w:name w:val="Hyperlink"/>
    <w:unhideWhenUsed/>
    <w:rsid w:val="00E27CA3"/>
    <w:rPr>
      <w:color w:val="0000FF"/>
      <w:u w:val="single"/>
    </w:rPr>
  </w:style>
  <w:style w:type="character" w:styleId="a8">
    <w:name w:val="Strong"/>
    <w:uiPriority w:val="22"/>
    <w:qFormat/>
    <w:rsid w:val="00E27CA3"/>
    <w:rPr>
      <w:b/>
      <w:bCs/>
    </w:rPr>
  </w:style>
  <w:style w:type="paragraph" w:styleId="a9">
    <w:name w:val="header"/>
    <w:basedOn w:val="a0"/>
    <w:link w:val="aa"/>
    <w:uiPriority w:val="99"/>
    <w:unhideWhenUsed/>
    <w:rsid w:val="00D16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D16FE9"/>
  </w:style>
  <w:style w:type="paragraph" w:styleId="ab">
    <w:name w:val="footer"/>
    <w:basedOn w:val="a0"/>
    <w:link w:val="ac"/>
    <w:uiPriority w:val="99"/>
    <w:unhideWhenUsed/>
    <w:rsid w:val="00D16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D16FE9"/>
  </w:style>
  <w:style w:type="character" w:customStyle="1" w:styleId="20">
    <w:name w:val="Заголовок 2 Знак"/>
    <w:link w:val="2"/>
    <w:uiPriority w:val="9"/>
    <w:rsid w:val="00345C9D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345C9D"/>
    <w:rPr>
      <w:rFonts w:ascii="Times New Roman" w:eastAsia="Times New Roman" w:hAnsi="Times New Roman"/>
      <w:b/>
      <w:lang w:eastAsia="en-US"/>
    </w:rPr>
  </w:style>
  <w:style w:type="character" w:customStyle="1" w:styleId="60">
    <w:name w:val="Заголовок 6 Знак"/>
    <w:link w:val="6"/>
    <w:rsid w:val="00345C9D"/>
    <w:rPr>
      <w:rFonts w:eastAsia="Times New Roman"/>
      <w:b/>
      <w:bCs/>
      <w:sz w:val="22"/>
      <w:szCs w:val="22"/>
    </w:rPr>
  </w:style>
  <w:style w:type="paragraph" w:styleId="ad">
    <w:name w:val="Body Text"/>
    <w:basedOn w:val="a0"/>
    <w:link w:val="ae"/>
    <w:rsid w:val="00345C9D"/>
    <w:pPr>
      <w:spacing w:after="0" w:line="360" w:lineRule="auto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e">
    <w:name w:val="Основной текст Знак"/>
    <w:link w:val="ad"/>
    <w:rsid w:val="00345C9D"/>
    <w:rPr>
      <w:rFonts w:ascii="Times New Roman" w:eastAsia="Times New Roman" w:hAnsi="Times New Roman"/>
      <w:sz w:val="28"/>
      <w:szCs w:val="24"/>
    </w:rPr>
  </w:style>
  <w:style w:type="paragraph" w:styleId="af">
    <w:name w:val="Body Text Indent"/>
    <w:basedOn w:val="a0"/>
    <w:link w:val="af0"/>
    <w:rsid w:val="00345C9D"/>
    <w:pPr>
      <w:spacing w:after="0" w:line="240" w:lineRule="auto"/>
      <w:ind w:firstLine="540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f0">
    <w:name w:val="Основной текст с отступом Знак"/>
    <w:link w:val="af"/>
    <w:rsid w:val="00345C9D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link w:val="4"/>
    <w:uiPriority w:val="9"/>
    <w:semiHidden/>
    <w:rsid w:val="0072798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f1">
    <w:name w:val="List Paragraph"/>
    <w:basedOn w:val="a0"/>
    <w:uiPriority w:val="34"/>
    <w:qFormat/>
    <w:rsid w:val="00727981"/>
    <w:pPr>
      <w:ind w:left="720"/>
      <w:contextualSpacing/>
    </w:pPr>
    <w:rPr>
      <w:rFonts w:eastAsia="Times New Roman"/>
      <w:lang w:eastAsia="ru-RU"/>
    </w:rPr>
  </w:style>
  <w:style w:type="paragraph" w:customStyle="1" w:styleId="Default">
    <w:name w:val="Default"/>
    <w:rsid w:val="004126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Обычный (веб)1"/>
    <w:basedOn w:val="a0"/>
    <w:uiPriority w:val="99"/>
    <w:semiHidden/>
    <w:unhideWhenUsed/>
    <w:rsid w:val="003F4FD4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03041D"/>
    <w:rPr>
      <w:rFonts w:ascii="Times New Roman" w:eastAsia="Times New Roman" w:hAnsi="Times New Roman"/>
      <w:sz w:val="28"/>
      <w:lang w:eastAsia="en-US"/>
    </w:rPr>
  </w:style>
  <w:style w:type="character" w:customStyle="1" w:styleId="50">
    <w:name w:val="Заголовок 5 Знак"/>
    <w:link w:val="5"/>
    <w:rsid w:val="0003041D"/>
    <w:rPr>
      <w:rFonts w:ascii="Times New Roman" w:eastAsia="Times New Roman" w:hAnsi="Times New Roman"/>
      <w:sz w:val="28"/>
      <w:lang w:val="x-none" w:eastAsia="en-US"/>
    </w:rPr>
  </w:style>
  <w:style w:type="character" w:customStyle="1" w:styleId="70">
    <w:name w:val="Заголовок 7 Знак"/>
    <w:link w:val="7"/>
    <w:rsid w:val="0003041D"/>
    <w:rPr>
      <w:rFonts w:ascii="Times New Roman" w:eastAsia="Times New Roman" w:hAnsi="Times New Roman"/>
      <w:sz w:val="28"/>
      <w:lang w:eastAsia="en-US"/>
    </w:rPr>
  </w:style>
  <w:style w:type="character" w:customStyle="1" w:styleId="80">
    <w:name w:val="Заголовок 8 Знак"/>
    <w:link w:val="8"/>
    <w:rsid w:val="0003041D"/>
    <w:rPr>
      <w:rFonts w:ascii="Times New Roman" w:eastAsia="Times New Roman" w:hAnsi="Times New Roman"/>
      <w:sz w:val="24"/>
      <w:lang w:eastAsia="en-US"/>
    </w:rPr>
  </w:style>
  <w:style w:type="character" w:customStyle="1" w:styleId="90">
    <w:name w:val="Заголовок 9 Знак"/>
    <w:link w:val="9"/>
    <w:rsid w:val="0003041D"/>
    <w:rPr>
      <w:rFonts w:ascii="Times New Roman" w:eastAsia="Times New Roman" w:hAnsi="Times New Roman"/>
      <w:sz w:val="28"/>
      <w:lang w:eastAsia="en-US"/>
    </w:rPr>
  </w:style>
  <w:style w:type="numbering" w:customStyle="1" w:styleId="12">
    <w:name w:val="Нет списка1"/>
    <w:next w:val="a3"/>
    <w:uiPriority w:val="99"/>
    <w:semiHidden/>
    <w:unhideWhenUsed/>
    <w:rsid w:val="0003041D"/>
  </w:style>
  <w:style w:type="character" w:styleId="af2">
    <w:name w:val="page number"/>
    <w:rsid w:val="0003041D"/>
  </w:style>
  <w:style w:type="paragraph" w:styleId="21">
    <w:name w:val="Body Text 2"/>
    <w:basedOn w:val="a0"/>
    <w:link w:val="22"/>
    <w:rsid w:val="0003041D"/>
    <w:pPr>
      <w:spacing w:after="0" w:line="360" w:lineRule="auto"/>
      <w:jc w:val="both"/>
    </w:pPr>
    <w:rPr>
      <w:rFonts w:ascii="Times New Roman" w:eastAsia="Times New Roman" w:hAnsi="Times New Roman"/>
      <w:b/>
      <w:sz w:val="28"/>
      <w:szCs w:val="20"/>
    </w:rPr>
  </w:style>
  <w:style w:type="character" w:customStyle="1" w:styleId="22">
    <w:name w:val="Основной текст 2 Знак"/>
    <w:link w:val="21"/>
    <w:rsid w:val="0003041D"/>
    <w:rPr>
      <w:rFonts w:ascii="Times New Roman" w:eastAsia="Times New Roman" w:hAnsi="Times New Roman"/>
      <w:b/>
      <w:sz w:val="28"/>
      <w:lang w:eastAsia="en-US"/>
    </w:rPr>
  </w:style>
  <w:style w:type="paragraph" w:styleId="23">
    <w:name w:val="Body Text Indent 2"/>
    <w:basedOn w:val="a0"/>
    <w:link w:val="24"/>
    <w:rsid w:val="0003041D"/>
    <w:pPr>
      <w:tabs>
        <w:tab w:val="left" w:pos="851"/>
      </w:tabs>
      <w:spacing w:after="0" w:line="360" w:lineRule="auto"/>
      <w:ind w:left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4">
    <w:name w:val="Основной текст с отступом 2 Знак"/>
    <w:link w:val="23"/>
    <w:rsid w:val="0003041D"/>
    <w:rPr>
      <w:rFonts w:ascii="Times New Roman" w:eastAsia="Times New Roman" w:hAnsi="Times New Roman"/>
      <w:sz w:val="28"/>
      <w:lang w:eastAsia="en-US"/>
    </w:rPr>
  </w:style>
  <w:style w:type="paragraph" w:styleId="a">
    <w:name w:val="List Bullet"/>
    <w:basedOn w:val="a0"/>
    <w:autoRedefine/>
    <w:rsid w:val="0003041D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31">
    <w:name w:val="Body Text Indent 3"/>
    <w:basedOn w:val="a0"/>
    <w:link w:val="32"/>
    <w:rsid w:val="0003041D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32">
    <w:name w:val="Основной текст с отступом 3 Знак"/>
    <w:link w:val="31"/>
    <w:rsid w:val="0003041D"/>
    <w:rPr>
      <w:rFonts w:ascii="Times New Roman" w:eastAsia="Times New Roman" w:hAnsi="Times New Roman"/>
      <w:sz w:val="28"/>
      <w:lang w:eastAsia="en-US"/>
    </w:rPr>
  </w:style>
  <w:style w:type="paragraph" w:styleId="33">
    <w:name w:val="Body Text 3"/>
    <w:basedOn w:val="a0"/>
    <w:link w:val="34"/>
    <w:rsid w:val="0003041D"/>
    <w:pPr>
      <w:spacing w:after="0" w:line="36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34">
    <w:name w:val="Основной текст 3 Знак"/>
    <w:link w:val="33"/>
    <w:rsid w:val="0003041D"/>
    <w:rPr>
      <w:rFonts w:ascii="Times New Roman" w:eastAsia="Times New Roman" w:hAnsi="Times New Roman"/>
      <w:sz w:val="28"/>
      <w:lang w:eastAsia="en-US"/>
    </w:rPr>
  </w:style>
  <w:style w:type="paragraph" w:styleId="af3">
    <w:name w:val="Document Map"/>
    <w:basedOn w:val="a0"/>
    <w:link w:val="af4"/>
    <w:semiHidden/>
    <w:rsid w:val="0003041D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</w:rPr>
  </w:style>
  <w:style w:type="character" w:customStyle="1" w:styleId="af4">
    <w:name w:val="Схема документа Знак"/>
    <w:link w:val="af3"/>
    <w:semiHidden/>
    <w:rsid w:val="0003041D"/>
    <w:rPr>
      <w:rFonts w:ascii="Tahoma" w:eastAsia="Times New Roman" w:hAnsi="Tahoma"/>
      <w:shd w:val="clear" w:color="auto" w:fill="000080"/>
      <w:lang w:eastAsia="en-US"/>
    </w:rPr>
  </w:style>
  <w:style w:type="paragraph" w:styleId="af5">
    <w:name w:val="Title"/>
    <w:basedOn w:val="a0"/>
    <w:link w:val="af6"/>
    <w:qFormat/>
    <w:rsid w:val="0003041D"/>
    <w:pPr>
      <w:spacing w:after="0" w:line="240" w:lineRule="auto"/>
      <w:jc w:val="center"/>
    </w:pPr>
    <w:rPr>
      <w:rFonts w:ascii="Arial" w:eastAsia="Times New Roman" w:hAnsi="Arial" w:cs="Arial"/>
      <w:color w:val="000000"/>
      <w:sz w:val="28"/>
      <w:szCs w:val="20"/>
    </w:rPr>
  </w:style>
  <w:style w:type="character" w:customStyle="1" w:styleId="af6">
    <w:name w:val="Название Знак"/>
    <w:link w:val="af5"/>
    <w:rsid w:val="0003041D"/>
    <w:rPr>
      <w:rFonts w:ascii="Arial" w:eastAsia="Times New Roman" w:hAnsi="Arial" w:cs="Arial"/>
      <w:color w:val="000000"/>
      <w:sz w:val="28"/>
      <w:lang w:eastAsia="en-US"/>
    </w:rPr>
  </w:style>
  <w:style w:type="paragraph" w:styleId="af7">
    <w:name w:val="caption"/>
    <w:basedOn w:val="a0"/>
    <w:next w:val="a0"/>
    <w:qFormat/>
    <w:rsid w:val="0003041D"/>
    <w:pPr>
      <w:spacing w:after="0" w:line="360" w:lineRule="auto"/>
      <w:ind w:firstLine="720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styleId="af8">
    <w:name w:val="FollowedHyperlink"/>
    <w:rsid w:val="0003041D"/>
    <w:rPr>
      <w:color w:val="800080"/>
      <w:u w:val="single"/>
    </w:rPr>
  </w:style>
  <w:style w:type="paragraph" w:customStyle="1" w:styleId="af9">
    <w:name w:val="ЗАголовок СТО"/>
    <w:basedOn w:val="3"/>
    <w:rsid w:val="0003041D"/>
    <w:pPr>
      <w:widowControl/>
      <w:tabs>
        <w:tab w:val="left" w:pos="1134"/>
      </w:tabs>
      <w:spacing w:after="100" w:afterAutospacing="1" w:line="360" w:lineRule="auto"/>
      <w:ind w:firstLine="851"/>
      <w:jc w:val="left"/>
    </w:pPr>
    <w:rPr>
      <w:rFonts w:ascii="Arial" w:hAnsi="Arial" w:cs="Arial"/>
      <w:sz w:val="28"/>
    </w:rPr>
  </w:style>
  <w:style w:type="paragraph" w:styleId="25">
    <w:name w:val="toc 2"/>
    <w:basedOn w:val="a0"/>
    <w:next w:val="a0"/>
    <w:autoRedefine/>
    <w:semiHidden/>
    <w:rsid w:val="0003041D"/>
    <w:pPr>
      <w:spacing w:after="0" w:line="240" w:lineRule="auto"/>
      <w:ind w:left="200"/>
    </w:pPr>
    <w:rPr>
      <w:rFonts w:ascii="Times New Roman" w:eastAsia="Times New Roman" w:hAnsi="Times New Roman"/>
      <w:sz w:val="20"/>
      <w:szCs w:val="20"/>
    </w:rPr>
  </w:style>
  <w:style w:type="paragraph" w:styleId="13">
    <w:name w:val="toc 1"/>
    <w:basedOn w:val="a0"/>
    <w:next w:val="a0"/>
    <w:autoRedefine/>
    <w:semiHidden/>
    <w:rsid w:val="0003041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41">
    <w:name w:val="toc 4"/>
    <w:basedOn w:val="a0"/>
    <w:next w:val="a0"/>
    <w:autoRedefine/>
    <w:semiHidden/>
    <w:rsid w:val="0003041D"/>
    <w:pPr>
      <w:spacing w:after="0" w:line="240" w:lineRule="auto"/>
      <w:ind w:left="600"/>
    </w:pPr>
    <w:rPr>
      <w:rFonts w:ascii="Times New Roman" w:eastAsia="Times New Roman" w:hAnsi="Times New Roman"/>
      <w:sz w:val="20"/>
      <w:szCs w:val="20"/>
    </w:rPr>
  </w:style>
  <w:style w:type="paragraph" w:styleId="35">
    <w:name w:val="toc 3"/>
    <w:basedOn w:val="a0"/>
    <w:next w:val="a0"/>
    <w:autoRedefine/>
    <w:semiHidden/>
    <w:rsid w:val="0003041D"/>
    <w:pPr>
      <w:spacing w:after="0" w:line="240" w:lineRule="auto"/>
      <w:ind w:left="400"/>
    </w:pPr>
    <w:rPr>
      <w:rFonts w:ascii="Times New Roman" w:eastAsia="Times New Roman" w:hAnsi="Times New Roman"/>
      <w:sz w:val="20"/>
      <w:szCs w:val="20"/>
    </w:rPr>
  </w:style>
  <w:style w:type="paragraph" w:customStyle="1" w:styleId="Heading">
    <w:name w:val="Heading"/>
    <w:rsid w:val="0003041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22"/>
    </w:rPr>
  </w:style>
  <w:style w:type="table" w:styleId="afa">
    <w:name w:val="Table Grid"/>
    <w:basedOn w:val="a2"/>
    <w:uiPriority w:val="59"/>
    <w:rsid w:val="0003041D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0"/>
    <w:uiPriority w:val="99"/>
    <w:unhideWhenUsed/>
    <w:rsid w:val="0003041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  <w:lang w:eastAsia="ru-RU"/>
    </w:rPr>
  </w:style>
  <w:style w:type="table" w:customStyle="1" w:styleId="14">
    <w:name w:val="Сетка таблицы1"/>
    <w:basedOn w:val="a2"/>
    <w:next w:val="afa"/>
    <w:uiPriority w:val="59"/>
    <w:rsid w:val="0003041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endnote text"/>
    <w:basedOn w:val="a0"/>
    <w:link w:val="afd"/>
    <w:rsid w:val="0003041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d">
    <w:name w:val="Текст концевой сноски Знак"/>
    <w:link w:val="afc"/>
    <w:rsid w:val="0003041D"/>
    <w:rPr>
      <w:rFonts w:ascii="Times New Roman" w:eastAsia="Times New Roman" w:hAnsi="Times New Roman"/>
      <w:lang w:eastAsia="en-US"/>
    </w:rPr>
  </w:style>
  <w:style w:type="character" w:styleId="afe">
    <w:name w:val="endnote reference"/>
    <w:rsid w:val="0003041D"/>
    <w:rPr>
      <w:vertAlign w:val="superscript"/>
    </w:rPr>
  </w:style>
  <w:style w:type="character" w:customStyle="1" w:styleId="af90">
    <w:name w:val="af9"/>
    <w:rsid w:val="0003041D"/>
  </w:style>
  <w:style w:type="character" w:styleId="aff">
    <w:name w:val="Emphasis"/>
    <w:qFormat/>
    <w:rsid w:val="0003041D"/>
    <w:rPr>
      <w:i/>
      <w:iCs/>
    </w:rPr>
  </w:style>
  <w:style w:type="paragraph" w:styleId="aff0">
    <w:name w:val="Plain Text"/>
    <w:basedOn w:val="a0"/>
    <w:link w:val="aff1"/>
    <w:rsid w:val="0003041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link w:val="aff0"/>
    <w:rsid w:val="0003041D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03041D"/>
  </w:style>
  <w:style w:type="paragraph" w:styleId="aff2">
    <w:name w:val="annotation text"/>
    <w:basedOn w:val="a0"/>
    <w:link w:val="aff3"/>
    <w:rsid w:val="0003041D"/>
    <w:pPr>
      <w:spacing w:after="0" w:line="240" w:lineRule="auto"/>
    </w:pPr>
    <w:rPr>
      <w:rFonts w:ascii="Arial" w:eastAsia="Times New Roman" w:hAnsi="Arial"/>
      <w:szCs w:val="20"/>
      <w:lang w:val="de-DE" w:eastAsia="de-DE"/>
    </w:rPr>
  </w:style>
  <w:style w:type="character" w:customStyle="1" w:styleId="aff3">
    <w:name w:val="Текст примечания Знак"/>
    <w:link w:val="aff2"/>
    <w:rsid w:val="0003041D"/>
    <w:rPr>
      <w:rFonts w:ascii="Arial" w:eastAsia="Times New Roman" w:hAnsi="Arial"/>
      <w:sz w:val="22"/>
      <w:lang w:val="de-DE" w:eastAsia="de-DE"/>
    </w:rPr>
  </w:style>
  <w:style w:type="paragraph" w:customStyle="1" w:styleId="formattext">
    <w:name w:val="formattext"/>
    <w:basedOn w:val="a0"/>
    <w:rsid w:val="000304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0">
    <w:name w:val="a3"/>
    <w:basedOn w:val="a0"/>
    <w:rsid w:val="000304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Тема примечания Знак"/>
    <w:link w:val="aff5"/>
    <w:semiHidden/>
    <w:rsid w:val="0003041D"/>
    <w:rPr>
      <w:rFonts w:ascii="Arial" w:eastAsia="Times New Roman" w:hAnsi="Arial"/>
      <w:b/>
      <w:bCs/>
      <w:sz w:val="22"/>
      <w:lang w:val="de-DE" w:eastAsia="de-DE"/>
    </w:rPr>
  </w:style>
  <w:style w:type="paragraph" w:styleId="aff5">
    <w:name w:val="annotation subject"/>
    <w:basedOn w:val="aff2"/>
    <w:next w:val="aff2"/>
    <w:link w:val="aff4"/>
    <w:semiHidden/>
    <w:unhideWhenUsed/>
    <w:rsid w:val="0003041D"/>
    <w:rPr>
      <w:b/>
      <w:bCs/>
    </w:rPr>
  </w:style>
  <w:style w:type="character" w:customStyle="1" w:styleId="15">
    <w:name w:val="Тема примечания Знак1"/>
    <w:uiPriority w:val="99"/>
    <w:semiHidden/>
    <w:rsid w:val="0003041D"/>
    <w:rPr>
      <w:rFonts w:ascii="Arial" w:eastAsia="Times New Roman" w:hAnsi="Arial"/>
      <w:b/>
      <w:bCs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stabarm.ru$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BA1B1-0597-4893-BC2C-D9594E2D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10953</CharactersWithSpaces>
  <SharedDoc>false</SharedDoc>
  <HLinks>
    <vt:vector size="6" baseType="variant">
      <vt:variant>
        <vt:i4>6488175</vt:i4>
      </vt:variant>
      <vt:variant>
        <vt:i4>0</vt:i4>
      </vt:variant>
      <vt:variant>
        <vt:i4>0</vt:i4>
      </vt:variant>
      <vt:variant>
        <vt:i4>5</vt:i4>
      </vt:variant>
      <vt:variant>
        <vt:lpwstr>http://www.stabarm.ru$/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Савушкина</dc:creator>
  <cp:lastModifiedBy>Слепнев Павел Алексеевич</cp:lastModifiedBy>
  <cp:revision>2</cp:revision>
  <cp:lastPrinted>2024-05-08T06:22:00Z</cp:lastPrinted>
  <dcterms:created xsi:type="dcterms:W3CDTF">2024-05-08T07:46:00Z</dcterms:created>
  <dcterms:modified xsi:type="dcterms:W3CDTF">2024-05-08T07:46:00Z</dcterms:modified>
</cp:coreProperties>
</file>